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568E7" w14:textId="095BC7B8" w:rsidR="00E27241" w:rsidRDefault="005C25F0" w:rsidP="00550839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C25F0">
        <w:rPr>
          <w:rFonts w:ascii="Times New Roman" w:hAnsi="Times New Roman"/>
          <w:b/>
          <w:color w:val="000000" w:themeColor="text1"/>
          <w:sz w:val="24"/>
          <w:szCs w:val="24"/>
        </w:rPr>
        <w:t xml:space="preserve">Supplementary </w:t>
      </w:r>
      <w:r w:rsidR="005736EB" w:rsidRPr="005C25F0">
        <w:rPr>
          <w:rFonts w:ascii="Times New Roman" w:hAnsi="Times New Roman"/>
          <w:b/>
          <w:color w:val="000000" w:themeColor="text1"/>
          <w:sz w:val="24"/>
          <w:szCs w:val="24"/>
        </w:rPr>
        <w:t>S</w:t>
      </w:r>
      <w:r w:rsidR="005736EB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---</w:t>
      </w:r>
      <w:bookmarkStart w:id="0" w:name="_Hlk515547609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Figure </w:t>
      </w:r>
      <w:r w:rsidR="00E27241">
        <w:rPr>
          <w:rFonts w:ascii="Times New Roman" w:hAnsi="Times New Roman"/>
          <w:b/>
          <w:color w:val="000000" w:themeColor="text1"/>
          <w:sz w:val="24"/>
          <w:szCs w:val="24"/>
        </w:rPr>
        <w:t>S</w:t>
      </w:r>
      <w:bookmarkEnd w:id="0"/>
      <w:r w:rsidR="00A53B3E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E2724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bookmarkStart w:id="1" w:name="_Hlk514677782"/>
      <w:r w:rsidR="00E27241">
        <w:rPr>
          <w:rFonts w:ascii="Times New Roman" w:hAnsi="Times New Roman"/>
          <w:b/>
          <w:color w:val="000000" w:themeColor="text1"/>
          <w:sz w:val="24"/>
          <w:szCs w:val="24"/>
        </w:rPr>
        <w:t>GO analyses for RNA-seq data.</w:t>
      </w:r>
    </w:p>
    <w:bookmarkEnd w:id="1"/>
    <w:p w14:paraId="199D23A2" w14:textId="7719C4B9" w:rsidR="00550839" w:rsidRPr="00120644" w:rsidRDefault="00A45E26" w:rsidP="00550839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Figure S</w:t>
      </w:r>
      <w:r w:rsidR="00A53B3E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550839" w:rsidRPr="00187705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="00550839" w:rsidRPr="00187705">
        <w:rPr>
          <w:rFonts w:ascii="Times New Roman" w:hAnsi="Times New Roman"/>
          <w:color w:val="000000" w:themeColor="text1"/>
          <w:sz w:val="24"/>
          <w:szCs w:val="24"/>
        </w:rPr>
        <w:t xml:space="preserve">. 12 hours post injection KW-Control compared with OR-Control </w:t>
      </w:r>
      <w:r w:rsidR="00120644" w:rsidRPr="00120644">
        <w:rPr>
          <w:rFonts w:ascii="Times New Roman" w:hAnsi="Times New Roman"/>
          <w:color w:val="FF0000"/>
          <w:sz w:val="24"/>
          <w:szCs w:val="24"/>
        </w:rPr>
        <w:t>(</w:t>
      </w:r>
      <w:r w:rsidR="00120644" w:rsidRPr="00120644">
        <w:rPr>
          <w:rFonts w:ascii="Times New Roman" w:hAnsi="Times New Roman"/>
          <w:b/>
          <w:color w:val="FF0000"/>
          <w:sz w:val="24"/>
          <w:szCs w:val="24"/>
        </w:rPr>
        <w:t>Figure 3A</w:t>
      </w:r>
      <w:r w:rsidR="00120644" w:rsidRPr="00120644">
        <w:rPr>
          <w:rFonts w:ascii="Times New Roman" w:hAnsi="Times New Roman"/>
          <w:color w:val="FF0000"/>
          <w:sz w:val="24"/>
          <w:szCs w:val="24"/>
        </w:rPr>
        <w:t>)</w:t>
      </w:r>
      <w:r w:rsidR="00120644">
        <w:rPr>
          <w:rFonts w:ascii="Times New Roman" w:hAnsi="Times New Roman"/>
          <w:color w:val="FF0000"/>
          <w:sz w:val="24"/>
          <w:szCs w:val="24"/>
        </w:rPr>
        <w:t>.</w:t>
      </w:r>
    </w:p>
    <w:p w14:paraId="3C6CAAF5" w14:textId="4BA5A3CA" w:rsidR="00550839" w:rsidRDefault="00550839" w:rsidP="00550839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</w:rPr>
        <w:drawing>
          <wp:inline distT="0" distB="0" distL="0" distR="0" wp14:anchorId="25227EDB" wp14:editId="37696B67">
            <wp:extent cx="5867400" cy="3267075"/>
            <wp:effectExtent l="0" t="0" r="0" b="9525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9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E81FF5C" w14:textId="32A10F58" w:rsidR="00FD44EC" w:rsidRPr="00FD44EC" w:rsidRDefault="00FD44EC" w:rsidP="00550839">
      <w:pPr>
        <w:rPr>
          <w:rFonts w:asciiTheme="minorHAnsi" w:eastAsiaTheme="minorHAnsi" w:hAnsiTheme="minorHAnsi" w:cstheme="minorBidi"/>
          <w:color w:val="000000" w:themeColor="text1"/>
        </w:rPr>
      </w:pPr>
      <w:r w:rsidRPr="00FD44EC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FD44EC">
        <w:rPr>
          <w:rFonts w:ascii="Times New Roman" w:hAnsi="Times New Roman"/>
          <w:color w:val="000000" w:themeColor="text1"/>
          <w:sz w:val="24"/>
          <w:szCs w:val="24"/>
        </w:rPr>
        <w:instrText xml:space="preserve"> LINK </w:instrText>
      </w:r>
      <w:r w:rsidR="00120644">
        <w:rPr>
          <w:rFonts w:ascii="Times New Roman" w:hAnsi="Times New Roman"/>
          <w:color w:val="000000" w:themeColor="text1"/>
          <w:sz w:val="24"/>
          <w:szCs w:val="24"/>
        </w:rPr>
        <w:instrText xml:space="preserve">Excel.Sheet.12 "C:\\Users\\ZhaoLiming-PC\\Desktop\\Research-2017\\Zika Manuscript-2017\\New Analyzed\\2018-analyses\\zk_up_down_GO-20180603.xlsx" OR_KW_12h_contr_genelist_up!R1C1:R17C4 </w:instrText>
      </w:r>
      <w:r w:rsidRPr="00FD44EC">
        <w:rPr>
          <w:rFonts w:ascii="Times New Roman" w:hAnsi="Times New Roman"/>
          <w:color w:val="000000" w:themeColor="text1"/>
          <w:sz w:val="24"/>
          <w:szCs w:val="24"/>
        </w:rPr>
        <w:instrText xml:space="preserve">\a \f 5 \h  \* MERGEFORMAT </w:instrText>
      </w:r>
      <w:r w:rsidRPr="00FD44EC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</w:p>
    <w:tbl>
      <w:tblPr>
        <w:tblStyle w:val="TableGrid"/>
        <w:tblW w:w="9284" w:type="dxa"/>
        <w:tblLook w:val="04A0" w:firstRow="1" w:lastRow="0" w:firstColumn="1" w:lastColumn="0" w:noHBand="0" w:noVBand="1"/>
      </w:tblPr>
      <w:tblGrid>
        <w:gridCol w:w="2452"/>
        <w:gridCol w:w="3613"/>
        <w:gridCol w:w="1722"/>
        <w:gridCol w:w="1497"/>
      </w:tblGrid>
      <w:tr w:rsidR="00FD44EC" w:rsidRPr="00FD44EC" w14:paraId="5CF0710C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119E6E01" w14:textId="6113C539" w:rsidR="00FD44EC" w:rsidRPr="00FD44EC" w:rsidRDefault="00FD44E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Functional categories </w:t>
            </w:r>
          </w:p>
        </w:tc>
        <w:tc>
          <w:tcPr>
            <w:tcW w:w="3613" w:type="dxa"/>
            <w:noWrap/>
            <w:hideMark/>
          </w:tcPr>
          <w:p w14:paraId="05EEE6D9" w14:textId="77777777" w:rsidR="00FD44EC" w:rsidRPr="00FD44EC" w:rsidRDefault="00FD44E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noWrap/>
            <w:hideMark/>
          </w:tcPr>
          <w:p w14:paraId="391AB513" w14:textId="77777777" w:rsidR="00FD44EC" w:rsidRPr="00FD44EC" w:rsidRDefault="00FD44E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Gene No.</w:t>
            </w:r>
          </w:p>
        </w:tc>
        <w:tc>
          <w:tcPr>
            <w:tcW w:w="1497" w:type="dxa"/>
            <w:noWrap/>
            <w:hideMark/>
          </w:tcPr>
          <w:p w14:paraId="50A1741E" w14:textId="77777777" w:rsidR="00FD44EC" w:rsidRPr="00FD44EC" w:rsidRDefault="00FD44E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Percentage </w:t>
            </w:r>
          </w:p>
        </w:tc>
      </w:tr>
      <w:tr w:rsidR="00FD44EC" w:rsidRPr="00FD44EC" w14:paraId="2ABF7693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0F2DC483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GO:0002376</w:t>
            </w:r>
          </w:p>
        </w:tc>
        <w:tc>
          <w:tcPr>
            <w:tcW w:w="3613" w:type="dxa"/>
            <w:noWrap/>
            <w:hideMark/>
          </w:tcPr>
          <w:p w14:paraId="69D87F53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Immune system process</w:t>
            </w:r>
          </w:p>
        </w:tc>
        <w:tc>
          <w:tcPr>
            <w:tcW w:w="1722" w:type="dxa"/>
            <w:noWrap/>
            <w:hideMark/>
          </w:tcPr>
          <w:p w14:paraId="319973A9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97" w:type="dxa"/>
            <w:noWrap/>
            <w:hideMark/>
          </w:tcPr>
          <w:p w14:paraId="66F6F26F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099B9E67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0E34AE9C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GO:0050896</w:t>
            </w:r>
          </w:p>
        </w:tc>
        <w:tc>
          <w:tcPr>
            <w:tcW w:w="3613" w:type="dxa"/>
            <w:noWrap/>
            <w:hideMark/>
          </w:tcPr>
          <w:p w14:paraId="161B5BE9" w14:textId="42F8FBEB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esponse to stimulus</w:t>
            </w:r>
          </w:p>
        </w:tc>
        <w:tc>
          <w:tcPr>
            <w:tcW w:w="1722" w:type="dxa"/>
            <w:noWrap/>
            <w:hideMark/>
          </w:tcPr>
          <w:p w14:paraId="32A1A6D4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97" w:type="dxa"/>
            <w:noWrap/>
            <w:hideMark/>
          </w:tcPr>
          <w:p w14:paraId="7E89DACB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5.71%</w:t>
            </w:r>
          </w:p>
        </w:tc>
      </w:tr>
      <w:tr w:rsidR="00FD44EC" w:rsidRPr="00FD44EC" w14:paraId="519EEBA6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32188440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GO:0032502</w:t>
            </w:r>
          </w:p>
        </w:tc>
        <w:tc>
          <w:tcPr>
            <w:tcW w:w="3613" w:type="dxa"/>
            <w:noWrap/>
            <w:hideMark/>
          </w:tcPr>
          <w:p w14:paraId="719652E1" w14:textId="64E53FE9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evelopmental process</w:t>
            </w:r>
          </w:p>
        </w:tc>
        <w:tc>
          <w:tcPr>
            <w:tcW w:w="1722" w:type="dxa"/>
            <w:noWrap/>
            <w:hideMark/>
          </w:tcPr>
          <w:p w14:paraId="2EF67474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97" w:type="dxa"/>
            <w:noWrap/>
            <w:hideMark/>
          </w:tcPr>
          <w:p w14:paraId="3FDE6394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0BD15F2D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58C312B3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GO:0009987</w:t>
            </w:r>
          </w:p>
        </w:tc>
        <w:tc>
          <w:tcPr>
            <w:tcW w:w="3613" w:type="dxa"/>
            <w:noWrap/>
            <w:hideMark/>
          </w:tcPr>
          <w:p w14:paraId="4EB13D3C" w14:textId="49D1A9CE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ellular process</w:t>
            </w:r>
          </w:p>
        </w:tc>
        <w:tc>
          <w:tcPr>
            <w:tcW w:w="1722" w:type="dxa"/>
            <w:noWrap/>
            <w:hideMark/>
          </w:tcPr>
          <w:p w14:paraId="00870955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97" w:type="dxa"/>
            <w:noWrap/>
            <w:hideMark/>
          </w:tcPr>
          <w:p w14:paraId="577DAFE2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8.57%</w:t>
            </w:r>
          </w:p>
        </w:tc>
      </w:tr>
      <w:tr w:rsidR="00FD44EC" w:rsidRPr="00FD44EC" w14:paraId="73F09A4F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7A3CF9C4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GO:0004871</w:t>
            </w:r>
          </w:p>
        </w:tc>
        <w:tc>
          <w:tcPr>
            <w:tcW w:w="3613" w:type="dxa"/>
            <w:noWrap/>
            <w:hideMark/>
          </w:tcPr>
          <w:p w14:paraId="1046CBCB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Signal transducer activity</w:t>
            </w:r>
          </w:p>
        </w:tc>
        <w:tc>
          <w:tcPr>
            <w:tcW w:w="1722" w:type="dxa"/>
            <w:noWrap/>
            <w:hideMark/>
          </w:tcPr>
          <w:p w14:paraId="0704DA54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97" w:type="dxa"/>
            <w:noWrap/>
            <w:hideMark/>
          </w:tcPr>
          <w:p w14:paraId="6038891A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5A8148F8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705CD02B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GO:0065007</w:t>
            </w:r>
          </w:p>
        </w:tc>
        <w:tc>
          <w:tcPr>
            <w:tcW w:w="3613" w:type="dxa"/>
            <w:noWrap/>
            <w:hideMark/>
          </w:tcPr>
          <w:p w14:paraId="33AAEB0C" w14:textId="0B6C2DB7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iological regulation</w:t>
            </w:r>
          </w:p>
        </w:tc>
        <w:tc>
          <w:tcPr>
            <w:tcW w:w="1722" w:type="dxa"/>
            <w:noWrap/>
            <w:hideMark/>
          </w:tcPr>
          <w:p w14:paraId="3F07F4B7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97" w:type="dxa"/>
            <w:noWrap/>
            <w:hideMark/>
          </w:tcPr>
          <w:p w14:paraId="2F43E3A7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423ABC82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2CD940FD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GO:0050789</w:t>
            </w:r>
          </w:p>
        </w:tc>
        <w:tc>
          <w:tcPr>
            <w:tcW w:w="3613" w:type="dxa"/>
            <w:noWrap/>
            <w:hideMark/>
          </w:tcPr>
          <w:p w14:paraId="259EFD28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Regulation of biological regulation</w:t>
            </w:r>
          </w:p>
        </w:tc>
        <w:tc>
          <w:tcPr>
            <w:tcW w:w="1722" w:type="dxa"/>
            <w:noWrap/>
            <w:hideMark/>
          </w:tcPr>
          <w:p w14:paraId="5F62B9CD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97" w:type="dxa"/>
            <w:noWrap/>
            <w:hideMark/>
          </w:tcPr>
          <w:p w14:paraId="697ED83E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700721F6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625E95F9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GO:0009055</w:t>
            </w:r>
          </w:p>
        </w:tc>
        <w:tc>
          <w:tcPr>
            <w:tcW w:w="3613" w:type="dxa"/>
            <w:noWrap/>
            <w:hideMark/>
          </w:tcPr>
          <w:p w14:paraId="61AC6DFC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Electron carrier activity</w:t>
            </w:r>
          </w:p>
        </w:tc>
        <w:tc>
          <w:tcPr>
            <w:tcW w:w="1722" w:type="dxa"/>
            <w:noWrap/>
            <w:hideMark/>
          </w:tcPr>
          <w:p w14:paraId="2F045868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97" w:type="dxa"/>
            <w:noWrap/>
            <w:hideMark/>
          </w:tcPr>
          <w:p w14:paraId="54C04AEC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32F67C19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5CAEDF97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GO:0005215</w:t>
            </w:r>
          </w:p>
        </w:tc>
        <w:tc>
          <w:tcPr>
            <w:tcW w:w="3613" w:type="dxa"/>
            <w:noWrap/>
            <w:hideMark/>
          </w:tcPr>
          <w:p w14:paraId="3BC47C32" w14:textId="50226BD8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ransporter activity</w:t>
            </w:r>
          </w:p>
        </w:tc>
        <w:tc>
          <w:tcPr>
            <w:tcW w:w="1722" w:type="dxa"/>
            <w:noWrap/>
            <w:hideMark/>
          </w:tcPr>
          <w:p w14:paraId="7BDD69EB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97" w:type="dxa"/>
            <w:noWrap/>
            <w:hideMark/>
          </w:tcPr>
          <w:p w14:paraId="783561D1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11.43%</w:t>
            </w:r>
          </w:p>
        </w:tc>
      </w:tr>
      <w:tr w:rsidR="00FD44EC" w:rsidRPr="00FD44EC" w14:paraId="775327AF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35039796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GO:0003824</w:t>
            </w:r>
          </w:p>
        </w:tc>
        <w:tc>
          <w:tcPr>
            <w:tcW w:w="3613" w:type="dxa"/>
            <w:noWrap/>
            <w:hideMark/>
          </w:tcPr>
          <w:p w14:paraId="65DB1A6D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Catalytic activity</w:t>
            </w:r>
          </w:p>
        </w:tc>
        <w:tc>
          <w:tcPr>
            <w:tcW w:w="1722" w:type="dxa"/>
            <w:noWrap/>
            <w:hideMark/>
          </w:tcPr>
          <w:p w14:paraId="2191A5A3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97" w:type="dxa"/>
            <w:noWrap/>
            <w:hideMark/>
          </w:tcPr>
          <w:p w14:paraId="6B8C101D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17.14%</w:t>
            </w:r>
          </w:p>
        </w:tc>
      </w:tr>
      <w:tr w:rsidR="00FD44EC" w:rsidRPr="00FD44EC" w14:paraId="290EF6DC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4C266E38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GO:0008152</w:t>
            </w:r>
          </w:p>
        </w:tc>
        <w:tc>
          <w:tcPr>
            <w:tcW w:w="3613" w:type="dxa"/>
            <w:noWrap/>
            <w:hideMark/>
          </w:tcPr>
          <w:p w14:paraId="795F27BE" w14:textId="5390174F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etabolic process</w:t>
            </w:r>
          </w:p>
        </w:tc>
        <w:tc>
          <w:tcPr>
            <w:tcW w:w="1722" w:type="dxa"/>
            <w:noWrap/>
            <w:hideMark/>
          </w:tcPr>
          <w:p w14:paraId="52849637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97" w:type="dxa"/>
            <w:noWrap/>
            <w:hideMark/>
          </w:tcPr>
          <w:p w14:paraId="43838EED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2.86%</w:t>
            </w:r>
          </w:p>
        </w:tc>
      </w:tr>
      <w:tr w:rsidR="00FD44EC" w:rsidRPr="00FD44EC" w14:paraId="200C3B8C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3E212AD1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GO:0005488</w:t>
            </w:r>
          </w:p>
        </w:tc>
        <w:tc>
          <w:tcPr>
            <w:tcW w:w="3613" w:type="dxa"/>
            <w:noWrap/>
            <w:hideMark/>
          </w:tcPr>
          <w:p w14:paraId="1974660D" w14:textId="59DB035F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inding</w:t>
            </w:r>
          </w:p>
        </w:tc>
        <w:tc>
          <w:tcPr>
            <w:tcW w:w="1722" w:type="dxa"/>
            <w:noWrap/>
            <w:hideMark/>
          </w:tcPr>
          <w:p w14:paraId="217BB733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97" w:type="dxa"/>
            <w:noWrap/>
            <w:hideMark/>
          </w:tcPr>
          <w:p w14:paraId="222FD507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20%</w:t>
            </w:r>
          </w:p>
        </w:tc>
      </w:tr>
      <w:tr w:rsidR="00FD44EC" w:rsidRPr="00FD44EC" w14:paraId="44A4B797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105520B6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GO:0005198</w:t>
            </w:r>
          </w:p>
        </w:tc>
        <w:tc>
          <w:tcPr>
            <w:tcW w:w="3613" w:type="dxa"/>
            <w:noWrap/>
            <w:hideMark/>
          </w:tcPr>
          <w:p w14:paraId="2CD49819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Structural molecular activity</w:t>
            </w:r>
          </w:p>
        </w:tc>
        <w:tc>
          <w:tcPr>
            <w:tcW w:w="1722" w:type="dxa"/>
            <w:noWrap/>
            <w:hideMark/>
          </w:tcPr>
          <w:p w14:paraId="72DBB079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97" w:type="dxa"/>
            <w:noWrap/>
            <w:hideMark/>
          </w:tcPr>
          <w:p w14:paraId="710E1767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36F4C356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7E23E85B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3" w:type="dxa"/>
            <w:noWrap/>
            <w:hideMark/>
          </w:tcPr>
          <w:p w14:paraId="4295D65B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22" w:type="dxa"/>
            <w:noWrap/>
            <w:hideMark/>
          </w:tcPr>
          <w:p w14:paraId="094D3F19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497" w:type="dxa"/>
            <w:noWrap/>
            <w:hideMark/>
          </w:tcPr>
          <w:p w14:paraId="737A53FB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D44EC" w:rsidRPr="00FD44EC" w14:paraId="2D81A756" w14:textId="77777777" w:rsidTr="00FD44EC">
        <w:trPr>
          <w:trHeight w:val="288"/>
        </w:trPr>
        <w:tc>
          <w:tcPr>
            <w:tcW w:w="2452" w:type="dxa"/>
            <w:noWrap/>
            <w:hideMark/>
          </w:tcPr>
          <w:p w14:paraId="66F69D85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3" w:type="dxa"/>
            <w:noWrap/>
            <w:hideMark/>
          </w:tcPr>
          <w:p w14:paraId="1E05EB02" w14:textId="421D2CE7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nknown </w:t>
            </w:r>
          </w:p>
        </w:tc>
        <w:tc>
          <w:tcPr>
            <w:tcW w:w="1722" w:type="dxa"/>
            <w:noWrap/>
            <w:hideMark/>
          </w:tcPr>
          <w:p w14:paraId="64157095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97" w:type="dxa"/>
            <w:noWrap/>
            <w:hideMark/>
          </w:tcPr>
          <w:p w14:paraId="258D0190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34.29%</w:t>
            </w:r>
          </w:p>
        </w:tc>
      </w:tr>
      <w:tr w:rsidR="00FD44EC" w:rsidRPr="00FD44EC" w14:paraId="1C46BED5" w14:textId="77777777" w:rsidTr="00FD44EC">
        <w:trPr>
          <w:trHeight w:val="302"/>
        </w:trPr>
        <w:tc>
          <w:tcPr>
            <w:tcW w:w="2452" w:type="dxa"/>
            <w:noWrap/>
            <w:hideMark/>
          </w:tcPr>
          <w:p w14:paraId="61FD66A8" w14:textId="34825BAA" w:rsidR="00FD44EC" w:rsidRPr="00FD44EC" w:rsidRDefault="00FD44E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Figure S</w:t>
            </w:r>
            <w:r w:rsidR="00A53B3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FD44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A up</w:t>
            </w:r>
          </w:p>
        </w:tc>
        <w:tc>
          <w:tcPr>
            <w:tcW w:w="3613" w:type="dxa"/>
            <w:noWrap/>
            <w:hideMark/>
          </w:tcPr>
          <w:p w14:paraId="515821C2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722" w:type="dxa"/>
            <w:noWrap/>
            <w:hideMark/>
          </w:tcPr>
          <w:p w14:paraId="3D13EA71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497" w:type="dxa"/>
            <w:noWrap/>
            <w:hideMark/>
          </w:tcPr>
          <w:p w14:paraId="4015B828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C896549" w14:textId="72D4ECB9" w:rsidR="00FD44EC" w:rsidRPr="00FD44EC" w:rsidRDefault="00FD44EC" w:rsidP="00550839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FD44EC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14:paraId="0681A347" w14:textId="6DDC8661" w:rsidR="00550839" w:rsidRDefault="00550839" w:rsidP="00550839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24A3212" wp14:editId="536FCCB5">
            <wp:extent cx="5810250" cy="3457575"/>
            <wp:effectExtent l="0" t="0" r="0" b="9525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8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36CDF56" w14:textId="14144333" w:rsidR="00FD44EC" w:rsidRDefault="00FD44EC" w:rsidP="00550839">
      <w:pPr>
        <w:rPr>
          <w:rFonts w:asciiTheme="minorHAnsi" w:eastAsiaTheme="minorHAnsi" w:hAnsiTheme="minorHAnsi" w:cstheme="minorBidi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>
        <w:rPr>
          <w:rFonts w:ascii="Times New Roman" w:hAnsi="Times New Roman"/>
          <w:color w:val="000000" w:themeColor="text1"/>
          <w:sz w:val="24"/>
          <w:szCs w:val="24"/>
        </w:rPr>
        <w:instrText xml:space="preserve"> LINK </w:instrText>
      </w:r>
      <w:r w:rsidR="00120644">
        <w:rPr>
          <w:rFonts w:ascii="Times New Roman" w:hAnsi="Times New Roman"/>
          <w:color w:val="000000" w:themeColor="text1"/>
          <w:sz w:val="24"/>
          <w:szCs w:val="24"/>
        </w:rPr>
        <w:instrText xml:space="preserve">Excel.Sheet.12 "C:\\Users\\ZhaoLiming-PC\\Desktop\\Research-2017\\Zika Manuscript-2017\\New Analyzed\\2018-analyses\\zk_up_down_GO-20180603.xlsx" OR_KW_12h_contr_genelist_down!R1C1:R17C4 </w:instrText>
      </w:r>
      <w:r>
        <w:rPr>
          <w:rFonts w:ascii="Times New Roman" w:hAnsi="Times New Roman"/>
          <w:color w:val="000000" w:themeColor="text1"/>
          <w:sz w:val="24"/>
          <w:szCs w:val="24"/>
        </w:rPr>
        <w:instrText xml:space="preserve">\a \f 5 \h  \* MERGEFORMAT </w:instrTex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</w:p>
    <w:tbl>
      <w:tblPr>
        <w:tblStyle w:val="TableGrid"/>
        <w:tblW w:w="9168" w:type="dxa"/>
        <w:tblLook w:val="04A0" w:firstRow="1" w:lastRow="0" w:firstColumn="1" w:lastColumn="0" w:noHBand="0" w:noVBand="1"/>
      </w:tblPr>
      <w:tblGrid>
        <w:gridCol w:w="2514"/>
        <w:gridCol w:w="3742"/>
        <w:gridCol w:w="1598"/>
        <w:gridCol w:w="1349"/>
      </w:tblGrid>
      <w:tr w:rsidR="00FD44EC" w:rsidRPr="00FD44EC" w14:paraId="570519EF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75FAEA55" w14:textId="6DC9025F" w:rsidR="00FD44EC" w:rsidRPr="00FD44EC" w:rsidRDefault="00FD44E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Functional categories </w:t>
            </w:r>
          </w:p>
        </w:tc>
        <w:tc>
          <w:tcPr>
            <w:tcW w:w="3742" w:type="dxa"/>
            <w:noWrap/>
            <w:hideMark/>
          </w:tcPr>
          <w:p w14:paraId="35FCC560" w14:textId="77777777" w:rsidR="00FD44EC" w:rsidRPr="00FD44EC" w:rsidRDefault="00FD44E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  <w:noWrap/>
            <w:hideMark/>
          </w:tcPr>
          <w:p w14:paraId="3D2CCF83" w14:textId="77777777" w:rsidR="00FD44EC" w:rsidRPr="00FD44EC" w:rsidRDefault="00FD44E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Gene No.</w:t>
            </w:r>
          </w:p>
        </w:tc>
        <w:tc>
          <w:tcPr>
            <w:tcW w:w="1314" w:type="dxa"/>
            <w:noWrap/>
            <w:hideMark/>
          </w:tcPr>
          <w:p w14:paraId="7B21B40C" w14:textId="77777777" w:rsidR="00FD44EC" w:rsidRPr="00FD44EC" w:rsidRDefault="00FD44E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Percentage </w:t>
            </w:r>
          </w:p>
        </w:tc>
      </w:tr>
      <w:tr w:rsidR="00FD44EC" w:rsidRPr="00FD44EC" w14:paraId="6CB473CF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79C0BD1D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GO:0002376</w:t>
            </w:r>
          </w:p>
        </w:tc>
        <w:tc>
          <w:tcPr>
            <w:tcW w:w="3742" w:type="dxa"/>
            <w:noWrap/>
            <w:hideMark/>
          </w:tcPr>
          <w:p w14:paraId="7223F2D3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Immune system process</w:t>
            </w:r>
          </w:p>
        </w:tc>
        <w:tc>
          <w:tcPr>
            <w:tcW w:w="1598" w:type="dxa"/>
            <w:noWrap/>
            <w:hideMark/>
          </w:tcPr>
          <w:p w14:paraId="68277B11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4" w:type="dxa"/>
            <w:noWrap/>
            <w:hideMark/>
          </w:tcPr>
          <w:p w14:paraId="4DA9231A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2406C2F4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61CBC475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GO:0050896</w:t>
            </w:r>
          </w:p>
        </w:tc>
        <w:tc>
          <w:tcPr>
            <w:tcW w:w="3742" w:type="dxa"/>
            <w:noWrap/>
            <w:hideMark/>
          </w:tcPr>
          <w:p w14:paraId="613CAADF" w14:textId="68B9E1ED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esponse to stimulus</w:t>
            </w:r>
          </w:p>
        </w:tc>
        <w:tc>
          <w:tcPr>
            <w:tcW w:w="1598" w:type="dxa"/>
            <w:noWrap/>
            <w:hideMark/>
          </w:tcPr>
          <w:p w14:paraId="6F741C34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14" w:type="dxa"/>
            <w:noWrap/>
            <w:hideMark/>
          </w:tcPr>
          <w:p w14:paraId="546AE602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5.45%</w:t>
            </w:r>
          </w:p>
        </w:tc>
      </w:tr>
      <w:tr w:rsidR="00FD44EC" w:rsidRPr="00FD44EC" w14:paraId="7C6BC947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3271D785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GO:0032502</w:t>
            </w:r>
          </w:p>
        </w:tc>
        <w:tc>
          <w:tcPr>
            <w:tcW w:w="3742" w:type="dxa"/>
            <w:noWrap/>
            <w:hideMark/>
          </w:tcPr>
          <w:p w14:paraId="5465CABA" w14:textId="3E1D2521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evelopmental process</w:t>
            </w:r>
          </w:p>
        </w:tc>
        <w:tc>
          <w:tcPr>
            <w:tcW w:w="1598" w:type="dxa"/>
            <w:noWrap/>
            <w:hideMark/>
          </w:tcPr>
          <w:p w14:paraId="601F315D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4" w:type="dxa"/>
            <w:noWrap/>
            <w:hideMark/>
          </w:tcPr>
          <w:p w14:paraId="27B596ED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47B00EB1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4E159810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GO:0009987</w:t>
            </w:r>
          </w:p>
        </w:tc>
        <w:tc>
          <w:tcPr>
            <w:tcW w:w="3742" w:type="dxa"/>
            <w:noWrap/>
            <w:hideMark/>
          </w:tcPr>
          <w:p w14:paraId="2D776D9D" w14:textId="7F262944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ellular process</w:t>
            </w:r>
          </w:p>
        </w:tc>
        <w:tc>
          <w:tcPr>
            <w:tcW w:w="1598" w:type="dxa"/>
            <w:noWrap/>
            <w:hideMark/>
          </w:tcPr>
          <w:p w14:paraId="59B4E4AB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14" w:type="dxa"/>
            <w:noWrap/>
            <w:hideMark/>
          </w:tcPr>
          <w:p w14:paraId="0BB55CA6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14.55%</w:t>
            </w:r>
          </w:p>
        </w:tc>
      </w:tr>
      <w:tr w:rsidR="00FD44EC" w:rsidRPr="00FD44EC" w14:paraId="6490A3B1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48307398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GO:0004871</w:t>
            </w:r>
          </w:p>
        </w:tc>
        <w:tc>
          <w:tcPr>
            <w:tcW w:w="3742" w:type="dxa"/>
            <w:noWrap/>
            <w:hideMark/>
          </w:tcPr>
          <w:p w14:paraId="05CF5927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Signal transducer activity</w:t>
            </w:r>
          </w:p>
        </w:tc>
        <w:tc>
          <w:tcPr>
            <w:tcW w:w="1598" w:type="dxa"/>
            <w:noWrap/>
            <w:hideMark/>
          </w:tcPr>
          <w:p w14:paraId="7E9BD2DA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4" w:type="dxa"/>
            <w:noWrap/>
            <w:hideMark/>
          </w:tcPr>
          <w:p w14:paraId="3AF50369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3414C1E7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1BE4A142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GO:0065007</w:t>
            </w:r>
          </w:p>
        </w:tc>
        <w:tc>
          <w:tcPr>
            <w:tcW w:w="3742" w:type="dxa"/>
            <w:noWrap/>
            <w:hideMark/>
          </w:tcPr>
          <w:p w14:paraId="2D0B204B" w14:textId="760A2470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iological regulation</w:t>
            </w:r>
          </w:p>
        </w:tc>
        <w:tc>
          <w:tcPr>
            <w:tcW w:w="1598" w:type="dxa"/>
            <w:noWrap/>
            <w:hideMark/>
          </w:tcPr>
          <w:p w14:paraId="1EE2A362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4" w:type="dxa"/>
            <w:noWrap/>
            <w:hideMark/>
          </w:tcPr>
          <w:p w14:paraId="77A29AAC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5A30042C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1B5F99DB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GO:0050789</w:t>
            </w:r>
          </w:p>
        </w:tc>
        <w:tc>
          <w:tcPr>
            <w:tcW w:w="3742" w:type="dxa"/>
            <w:noWrap/>
            <w:hideMark/>
          </w:tcPr>
          <w:p w14:paraId="3D9E1F5B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Regulation of biological regulation</w:t>
            </w:r>
          </w:p>
        </w:tc>
        <w:tc>
          <w:tcPr>
            <w:tcW w:w="1598" w:type="dxa"/>
            <w:noWrap/>
            <w:hideMark/>
          </w:tcPr>
          <w:p w14:paraId="7625B3C2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4" w:type="dxa"/>
            <w:noWrap/>
            <w:hideMark/>
          </w:tcPr>
          <w:p w14:paraId="1F6E012E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689BE19E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7F1CEA3E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GO:0009055</w:t>
            </w:r>
          </w:p>
        </w:tc>
        <w:tc>
          <w:tcPr>
            <w:tcW w:w="3742" w:type="dxa"/>
            <w:noWrap/>
            <w:hideMark/>
          </w:tcPr>
          <w:p w14:paraId="135339B2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Electron carrier activity</w:t>
            </w:r>
          </w:p>
        </w:tc>
        <w:tc>
          <w:tcPr>
            <w:tcW w:w="1598" w:type="dxa"/>
            <w:noWrap/>
            <w:hideMark/>
          </w:tcPr>
          <w:p w14:paraId="7AD92E2A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4" w:type="dxa"/>
            <w:noWrap/>
            <w:hideMark/>
          </w:tcPr>
          <w:p w14:paraId="78CCEC8D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365C58EB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3F2B691A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GO:0005215</w:t>
            </w:r>
          </w:p>
        </w:tc>
        <w:tc>
          <w:tcPr>
            <w:tcW w:w="3742" w:type="dxa"/>
            <w:noWrap/>
            <w:hideMark/>
          </w:tcPr>
          <w:p w14:paraId="7F6BEA33" w14:textId="7E24DDEF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ransporter activity</w:t>
            </w:r>
          </w:p>
        </w:tc>
        <w:tc>
          <w:tcPr>
            <w:tcW w:w="1598" w:type="dxa"/>
            <w:noWrap/>
            <w:hideMark/>
          </w:tcPr>
          <w:p w14:paraId="6A04ABF9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4" w:type="dxa"/>
            <w:noWrap/>
            <w:hideMark/>
          </w:tcPr>
          <w:p w14:paraId="50465CA0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4DA39884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0FCBED57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GO:0003824</w:t>
            </w:r>
          </w:p>
        </w:tc>
        <w:tc>
          <w:tcPr>
            <w:tcW w:w="3742" w:type="dxa"/>
            <w:noWrap/>
            <w:hideMark/>
          </w:tcPr>
          <w:p w14:paraId="1D5CDE67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Catalytic activity</w:t>
            </w:r>
          </w:p>
        </w:tc>
        <w:tc>
          <w:tcPr>
            <w:tcW w:w="1598" w:type="dxa"/>
            <w:noWrap/>
            <w:hideMark/>
          </w:tcPr>
          <w:p w14:paraId="0ECCC6F3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14" w:type="dxa"/>
            <w:noWrap/>
            <w:hideMark/>
          </w:tcPr>
          <w:p w14:paraId="60F90E39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12.73%</w:t>
            </w:r>
          </w:p>
        </w:tc>
      </w:tr>
      <w:tr w:rsidR="00FD44EC" w:rsidRPr="00FD44EC" w14:paraId="42A3C331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181EEACE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GO:0008152</w:t>
            </w:r>
          </w:p>
        </w:tc>
        <w:tc>
          <w:tcPr>
            <w:tcW w:w="3742" w:type="dxa"/>
            <w:noWrap/>
            <w:hideMark/>
          </w:tcPr>
          <w:p w14:paraId="7522950F" w14:textId="676326C3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etabolic process</w:t>
            </w:r>
          </w:p>
        </w:tc>
        <w:tc>
          <w:tcPr>
            <w:tcW w:w="1598" w:type="dxa"/>
            <w:noWrap/>
            <w:hideMark/>
          </w:tcPr>
          <w:p w14:paraId="4ABD5171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4" w:type="dxa"/>
            <w:noWrap/>
            <w:hideMark/>
          </w:tcPr>
          <w:p w14:paraId="5BEA3297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795E84B6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1F83FDB4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GO:0005488</w:t>
            </w:r>
          </w:p>
        </w:tc>
        <w:tc>
          <w:tcPr>
            <w:tcW w:w="3742" w:type="dxa"/>
            <w:noWrap/>
            <w:hideMark/>
          </w:tcPr>
          <w:p w14:paraId="25A8A022" w14:textId="61D2FA4D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inding</w:t>
            </w:r>
          </w:p>
        </w:tc>
        <w:tc>
          <w:tcPr>
            <w:tcW w:w="1598" w:type="dxa"/>
            <w:noWrap/>
            <w:hideMark/>
          </w:tcPr>
          <w:p w14:paraId="5114059A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314" w:type="dxa"/>
            <w:noWrap/>
            <w:hideMark/>
          </w:tcPr>
          <w:p w14:paraId="0827C934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25.45%</w:t>
            </w:r>
          </w:p>
        </w:tc>
      </w:tr>
      <w:tr w:rsidR="00FD44EC" w:rsidRPr="00FD44EC" w14:paraId="61696658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3A163C7E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GO:0005198</w:t>
            </w:r>
          </w:p>
        </w:tc>
        <w:tc>
          <w:tcPr>
            <w:tcW w:w="3742" w:type="dxa"/>
            <w:noWrap/>
            <w:hideMark/>
          </w:tcPr>
          <w:p w14:paraId="021B89B7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Structural molecular activity</w:t>
            </w:r>
          </w:p>
        </w:tc>
        <w:tc>
          <w:tcPr>
            <w:tcW w:w="1598" w:type="dxa"/>
            <w:noWrap/>
            <w:hideMark/>
          </w:tcPr>
          <w:p w14:paraId="757EE015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4" w:type="dxa"/>
            <w:noWrap/>
            <w:hideMark/>
          </w:tcPr>
          <w:p w14:paraId="1F678516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FD44EC" w:rsidRPr="00FD44EC" w14:paraId="2127E4C8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23883781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42" w:type="dxa"/>
            <w:noWrap/>
            <w:hideMark/>
          </w:tcPr>
          <w:p w14:paraId="3BC61B2B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8" w:type="dxa"/>
            <w:noWrap/>
            <w:hideMark/>
          </w:tcPr>
          <w:p w14:paraId="3A0D0927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314" w:type="dxa"/>
            <w:noWrap/>
            <w:hideMark/>
          </w:tcPr>
          <w:p w14:paraId="2124F06A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D44EC" w:rsidRPr="00FD44EC" w14:paraId="0E08B9DA" w14:textId="77777777" w:rsidTr="00FD44EC">
        <w:trPr>
          <w:trHeight w:val="297"/>
        </w:trPr>
        <w:tc>
          <w:tcPr>
            <w:tcW w:w="2514" w:type="dxa"/>
            <w:noWrap/>
            <w:hideMark/>
          </w:tcPr>
          <w:p w14:paraId="12809112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42" w:type="dxa"/>
            <w:noWrap/>
            <w:hideMark/>
          </w:tcPr>
          <w:p w14:paraId="694A0CCB" w14:textId="75D958A6" w:rsidR="00FD44EC" w:rsidRPr="00FD44EC" w:rsidRDefault="003A164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</w:t>
            </w:r>
            <w:r w:rsidR="00FD44EC"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nknown</w:t>
            </w:r>
          </w:p>
        </w:tc>
        <w:tc>
          <w:tcPr>
            <w:tcW w:w="1598" w:type="dxa"/>
            <w:noWrap/>
            <w:hideMark/>
          </w:tcPr>
          <w:p w14:paraId="58D9BCDC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314" w:type="dxa"/>
            <w:noWrap/>
            <w:hideMark/>
          </w:tcPr>
          <w:p w14:paraId="342F1A17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41.82%</w:t>
            </w:r>
          </w:p>
        </w:tc>
      </w:tr>
      <w:tr w:rsidR="00FD44EC" w:rsidRPr="00FD44EC" w14:paraId="4638029C" w14:textId="77777777" w:rsidTr="00FD44EC">
        <w:trPr>
          <w:trHeight w:val="312"/>
        </w:trPr>
        <w:tc>
          <w:tcPr>
            <w:tcW w:w="2514" w:type="dxa"/>
            <w:noWrap/>
            <w:hideMark/>
          </w:tcPr>
          <w:p w14:paraId="7FCE9D55" w14:textId="05ADD077" w:rsidR="00FD44EC" w:rsidRPr="00FD44EC" w:rsidRDefault="00FD44EC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Figure S</w:t>
            </w:r>
            <w:r w:rsidR="00A53B3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FD44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A down</w:t>
            </w:r>
          </w:p>
        </w:tc>
        <w:tc>
          <w:tcPr>
            <w:tcW w:w="3742" w:type="dxa"/>
            <w:noWrap/>
            <w:hideMark/>
          </w:tcPr>
          <w:p w14:paraId="3476CE79" w14:textId="77777777" w:rsidR="00FD44EC" w:rsidRPr="00FD44EC" w:rsidRDefault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598" w:type="dxa"/>
            <w:noWrap/>
            <w:hideMark/>
          </w:tcPr>
          <w:p w14:paraId="4CDBD6E4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44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314" w:type="dxa"/>
            <w:noWrap/>
            <w:hideMark/>
          </w:tcPr>
          <w:p w14:paraId="28CFC7FD" w14:textId="77777777" w:rsidR="00FD44EC" w:rsidRPr="00FD44EC" w:rsidRDefault="00FD44EC" w:rsidP="00FD44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01C1FB0" w14:textId="3E422B9F" w:rsidR="00FC2DCB" w:rsidRPr="00FC2DCB" w:rsidRDefault="00FD44EC" w:rsidP="00550839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14:paraId="060E2200" w14:textId="298D98B4" w:rsidR="00FC2DCB" w:rsidRDefault="00FC2DCB" w:rsidP="00550839">
      <w:pPr>
        <w:rPr>
          <w:rFonts w:ascii="Times New Roman" w:hAnsi="Times New Roman"/>
          <w:color w:val="FF0000"/>
          <w:sz w:val="24"/>
          <w:szCs w:val="24"/>
        </w:rPr>
      </w:pPr>
    </w:p>
    <w:p w14:paraId="3827FAF9" w14:textId="77777777" w:rsidR="00DC400E" w:rsidRDefault="00DC400E" w:rsidP="00550839">
      <w:pPr>
        <w:rPr>
          <w:rFonts w:ascii="Times New Roman" w:hAnsi="Times New Roman"/>
          <w:color w:val="FF0000"/>
          <w:sz w:val="24"/>
          <w:szCs w:val="24"/>
        </w:rPr>
      </w:pPr>
    </w:p>
    <w:p w14:paraId="701E842D" w14:textId="329CD2E3" w:rsidR="007A12CC" w:rsidRDefault="00A45E26" w:rsidP="00550839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A45E26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Figure S</w:t>
      </w:r>
      <w:r w:rsidR="00A53B3E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550839" w:rsidRPr="00A45E26">
        <w:rPr>
          <w:rFonts w:ascii="Times New Roman" w:hAnsi="Times New Roman"/>
          <w:b/>
          <w:color w:val="000000" w:themeColor="text1"/>
          <w:sz w:val="24"/>
          <w:szCs w:val="24"/>
        </w:rPr>
        <w:t>B</w:t>
      </w:r>
      <w:r w:rsidR="00550839" w:rsidRPr="008D14DA">
        <w:rPr>
          <w:rFonts w:ascii="Times New Roman" w:hAnsi="Times New Roman"/>
          <w:color w:val="000000" w:themeColor="text1"/>
          <w:sz w:val="24"/>
          <w:szCs w:val="24"/>
        </w:rPr>
        <w:t xml:space="preserve">. 12 hours post infection, KW-ZIKV compared with OR-ZIKV </w:t>
      </w:r>
      <w:r w:rsidR="00120644" w:rsidRPr="00120644">
        <w:rPr>
          <w:rFonts w:ascii="Times New Roman" w:hAnsi="Times New Roman"/>
          <w:color w:val="FF0000"/>
          <w:sz w:val="24"/>
          <w:szCs w:val="24"/>
        </w:rPr>
        <w:t>(</w:t>
      </w:r>
      <w:r w:rsidR="00120644" w:rsidRPr="00120644">
        <w:rPr>
          <w:rFonts w:ascii="Times New Roman" w:hAnsi="Times New Roman"/>
          <w:b/>
          <w:color w:val="FF0000"/>
          <w:sz w:val="24"/>
          <w:szCs w:val="24"/>
        </w:rPr>
        <w:t>Figure 3B</w:t>
      </w:r>
      <w:r w:rsidR="00120644" w:rsidRPr="00120644">
        <w:rPr>
          <w:rFonts w:ascii="Times New Roman" w:hAnsi="Times New Roman"/>
          <w:color w:val="FF0000"/>
          <w:sz w:val="24"/>
          <w:szCs w:val="24"/>
        </w:rPr>
        <w:t>)</w:t>
      </w:r>
      <w:r w:rsidR="00120644">
        <w:rPr>
          <w:rFonts w:ascii="Times New Roman" w:hAnsi="Times New Roman"/>
          <w:color w:val="FF0000"/>
          <w:sz w:val="24"/>
          <w:szCs w:val="24"/>
        </w:rPr>
        <w:t>.</w:t>
      </w:r>
    </w:p>
    <w:p w14:paraId="5DC1A656" w14:textId="77777777" w:rsidR="00550839" w:rsidRDefault="00550839" w:rsidP="00550839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030D1260" wp14:editId="27869F74">
            <wp:extent cx="5924550" cy="367665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B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D7A81AF" w14:textId="103EA976" w:rsidR="00DC0C44" w:rsidRPr="00DC0C44" w:rsidRDefault="00DC0C44" w:rsidP="00550839">
      <w:pPr>
        <w:rPr>
          <w:rFonts w:asciiTheme="minorHAnsi" w:eastAsiaTheme="minorHAnsi" w:hAnsiTheme="minorHAnsi" w:cstheme="minorBidi"/>
          <w:color w:val="000000" w:themeColor="text1"/>
        </w:rPr>
      </w:pPr>
      <w:r w:rsidRPr="00DC0C44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DC0C44">
        <w:rPr>
          <w:rFonts w:ascii="Times New Roman" w:hAnsi="Times New Roman"/>
          <w:color w:val="000000" w:themeColor="text1"/>
          <w:sz w:val="24"/>
          <w:szCs w:val="24"/>
        </w:rPr>
        <w:instrText xml:space="preserve"> LINK </w:instrText>
      </w:r>
      <w:r w:rsidR="00120644">
        <w:rPr>
          <w:rFonts w:ascii="Times New Roman" w:hAnsi="Times New Roman"/>
          <w:color w:val="000000" w:themeColor="text1"/>
          <w:sz w:val="24"/>
          <w:szCs w:val="24"/>
        </w:rPr>
        <w:instrText xml:space="preserve">Excel.Sheet.12 "C:\\Users\\ZhaoLiming-PC\\Desktop\\Research-2017\\Zika Manuscript-2017\\New Analyzed\\2018-analyses\\zk_up_down_GO-20180603.xlsx" OR_KW_12h_zk_genelist_up!R1C1:R17C4 </w:instrText>
      </w:r>
      <w:r w:rsidRPr="00DC0C44">
        <w:rPr>
          <w:rFonts w:ascii="Times New Roman" w:hAnsi="Times New Roman"/>
          <w:color w:val="000000" w:themeColor="text1"/>
          <w:sz w:val="24"/>
          <w:szCs w:val="24"/>
        </w:rPr>
        <w:instrText xml:space="preserve">\a \f 5 \h  \* MERGEFORMAT </w:instrText>
      </w:r>
      <w:r w:rsidRPr="00DC0C44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</w:p>
    <w:tbl>
      <w:tblPr>
        <w:tblStyle w:val="TableGrid"/>
        <w:tblW w:w="9420" w:type="dxa"/>
        <w:tblLook w:val="04A0" w:firstRow="1" w:lastRow="0" w:firstColumn="1" w:lastColumn="0" w:noHBand="0" w:noVBand="1"/>
      </w:tblPr>
      <w:tblGrid>
        <w:gridCol w:w="2460"/>
        <w:gridCol w:w="4120"/>
        <w:gridCol w:w="1500"/>
        <w:gridCol w:w="1349"/>
      </w:tblGrid>
      <w:tr w:rsidR="00DC0C44" w:rsidRPr="00DC0C44" w14:paraId="5DFC9175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69C4D812" w14:textId="448856E6" w:rsidR="00DC0C44" w:rsidRPr="00DC0C44" w:rsidRDefault="00DC0C44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Functional categories </w:t>
            </w:r>
          </w:p>
        </w:tc>
        <w:tc>
          <w:tcPr>
            <w:tcW w:w="4120" w:type="dxa"/>
            <w:noWrap/>
            <w:hideMark/>
          </w:tcPr>
          <w:p w14:paraId="3FA2190F" w14:textId="77777777" w:rsidR="00DC0C44" w:rsidRPr="00DC0C44" w:rsidRDefault="00DC0C44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0" w:type="dxa"/>
            <w:noWrap/>
            <w:hideMark/>
          </w:tcPr>
          <w:p w14:paraId="48A82B37" w14:textId="77777777" w:rsidR="00DC0C44" w:rsidRPr="00DC0C44" w:rsidRDefault="00DC0C44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Gene No.</w:t>
            </w:r>
          </w:p>
        </w:tc>
        <w:tc>
          <w:tcPr>
            <w:tcW w:w="1340" w:type="dxa"/>
            <w:noWrap/>
            <w:hideMark/>
          </w:tcPr>
          <w:p w14:paraId="768EC3DB" w14:textId="77777777" w:rsidR="00DC0C44" w:rsidRPr="00DC0C44" w:rsidRDefault="00DC0C44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Percentage </w:t>
            </w:r>
          </w:p>
        </w:tc>
      </w:tr>
      <w:tr w:rsidR="00DC0C44" w:rsidRPr="00DC0C44" w14:paraId="2F821DA1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3D651ABC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GO:0002376</w:t>
            </w:r>
          </w:p>
        </w:tc>
        <w:tc>
          <w:tcPr>
            <w:tcW w:w="4120" w:type="dxa"/>
            <w:noWrap/>
            <w:hideMark/>
          </w:tcPr>
          <w:p w14:paraId="6ABF60FB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Immune system process</w:t>
            </w:r>
          </w:p>
        </w:tc>
        <w:tc>
          <w:tcPr>
            <w:tcW w:w="1500" w:type="dxa"/>
            <w:noWrap/>
            <w:hideMark/>
          </w:tcPr>
          <w:p w14:paraId="4AF87059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37FAE724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DC0C44" w:rsidRPr="00DC0C44" w14:paraId="36DC7AE8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2DB78341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GO:0050896</w:t>
            </w:r>
          </w:p>
        </w:tc>
        <w:tc>
          <w:tcPr>
            <w:tcW w:w="4120" w:type="dxa"/>
            <w:noWrap/>
            <w:hideMark/>
          </w:tcPr>
          <w:p w14:paraId="74331F50" w14:textId="7C9B60C3" w:rsidR="00DC0C44" w:rsidRPr="00DC0C44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esponse </w:t>
            </w:r>
            <w:r w:rsidR="00DC0C44"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 stimulus</w:t>
            </w:r>
          </w:p>
        </w:tc>
        <w:tc>
          <w:tcPr>
            <w:tcW w:w="1500" w:type="dxa"/>
            <w:noWrap/>
            <w:hideMark/>
          </w:tcPr>
          <w:p w14:paraId="684543EF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0" w:type="dxa"/>
            <w:noWrap/>
            <w:hideMark/>
          </w:tcPr>
          <w:p w14:paraId="444C1C0A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3.57%</w:t>
            </w:r>
          </w:p>
        </w:tc>
      </w:tr>
      <w:tr w:rsidR="00DC0C44" w:rsidRPr="00DC0C44" w14:paraId="2A766817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4363F6DD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GO:0032502</w:t>
            </w:r>
          </w:p>
        </w:tc>
        <w:tc>
          <w:tcPr>
            <w:tcW w:w="4120" w:type="dxa"/>
            <w:noWrap/>
            <w:hideMark/>
          </w:tcPr>
          <w:p w14:paraId="6D025B4B" w14:textId="6FDC11EC" w:rsidR="00DC0C44" w:rsidRPr="00DC0C44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</w:t>
            </w: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evelopmental </w:t>
            </w:r>
            <w:r w:rsidR="00DC0C44"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process</w:t>
            </w:r>
          </w:p>
        </w:tc>
        <w:tc>
          <w:tcPr>
            <w:tcW w:w="1500" w:type="dxa"/>
            <w:noWrap/>
            <w:hideMark/>
          </w:tcPr>
          <w:p w14:paraId="0E753260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411A5688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DC0C44" w:rsidRPr="00DC0C44" w14:paraId="526C9EC1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1B83F52D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GO:0009987</w:t>
            </w:r>
          </w:p>
        </w:tc>
        <w:tc>
          <w:tcPr>
            <w:tcW w:w="4120" w:type="dxa"/>
            <w:noWrap/>
            <w:hideMark/>
          </w:tcPr>
          <w:p w14:paraId="30618961" w14:textId="68A878F4" w:rsidR="00DC0C44" w:rsidRPr="00DC0C44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ellular </w:t>
            </w:r>
            <w:r w:rsidR="00DC0C44"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process</w:t>
            </w:r>
          </w:p>
        </w:tc>
        <w:tc>
          <w:tcPr>
            <w:tcW w:w="1500" w:type="dxa"/>
            <w:noWrap/>
            <w:hideMark/>
          </w:tcPr>
          <w:p w14:paraId="28E01366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3754FCA2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DC0C44" w:rsidRPr="00DC0C44" w14:paraId="31D0F403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2C132C07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GO:0004871</w:t>
            </w:r>
          </w:p>
        </w:tc>
        <w:tc>
          <w:tcPr>
            <w:tcW w:w="4120" w:type="dxa"/>
            <w:noWrap/>
            <w:hideMark/>
          </w:tcPr>
          <w:p w14:paraId="768CE12E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Signal transducer activity</w:t>
            </w:r>
          </w:p>
        </w:tc>
        <w:tc>
          <w:tcPr>
            <w:tcW w:w="1500" w:type="dxa"/>
            <w:noWrap/>
            <w:hideMark/>
          </w:tcPr>
          <w:p w14:paraId="15A79D58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5A4C07B8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DC0C44" w:rsidRPr="00DC0C44" w14:paraId="5E14F799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382DEC95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GO:0065007</w:t>
            </w:r>
          </w:p>
        </w:tc>
        <w:tc>
          <w:tcPr>
            <w:tcW w:w="4120" w:type="dxa"/>
            <w:noWrap/>
            <w:hideMark/>
          </w:tcPr>
          <w:p w14:paraId="54D9F3A2" w14:textId="223509FA" w:rsidR="00DC0C44" w:rsidRPr="00DC0C44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iological </w:t>
            </w:r>
            <w:r w:rsidR="00DC0C44"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regulation</w:t>
            </w:r>
          </w:p>
        </w:tc>
        <w:tc>
          <w:tcPr>
            <w:tcW w:w="1500" w:type="dxa"/>
            <w:noWrap/>
            <w:hideMark/>
          </w:tcPr>
          <w:p w14:paraId="48647015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502CB47D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DC0C44" w:rsidRPr="00DC0C44" w14:paraId="4E8DB50E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656BA0C4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GO:0050789</w:t>
            </w:r>
          </w:p>
        </w:tc>
        <w:tc>
          <w:tcPr>
            <w:tcW w:w="4120" w:type="dxa"/>
            <w:noWrap/>
            <w:hideMark/>
          </w:tcPr>
          <w:p w14:paraId="6D036687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Regulation of biological regulation</w:t>
            </w:r>
          </w:p>
        </w:tc>
        <w:tc>
          <w:tcPr>
            <w:tcW w:w="1500" w:type="dxa"/>
            <w:noWrap/>
            <w:hideMark/>
          </w:tcPr>
          <w:p w14:paraId="36813564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15EA09FC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DC0C44" w:rsidRPr="00DC0C44" w14:paraId="31980022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2D67AFE1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GO:0009055</w:t>
            </w:r>
          </w:p>
        </w:tc>
        <w:tc>
          <w:tcPr>
            <w:tcW w:w="4120" w:type="dxa"/>
            <w:noWrap/>
            <w:hideMark/>
          </w:tcPr>
          <w:p w14:paraId="7DD323C0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Electron carrier activity</w:t>
            </w:r>
          </w:p>
        </w:tc>
        <w:tc>
          <w:tcPr>
            <w:tcW w:w="1500" w:type="dxa"/>
            <w:noWrap/>
            <w:hideMark/>
          </w:tcPr>
          <w:p w14:paraId="280F74DD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7402FC5A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DC0C44" w:rsidRPr="00DC0C44" w14:paraId="567E349E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2F49E082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GO:0005215</w:t>
            </w:r>
          </w:p>
        </w:tc>
        <w:tc>
          <w:tcPr>
            <w:tcW w:w="4120" w:type="dxa"/>
            <w:noWrap/>
            <w:hideMark/>
          </w:tcPr>
          <w:p w14:paraId="4036B1FE" w14:textId="67CC6D6C" w:rsidR="00DC0C44" w:rsidRPr="00DC0C44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ransporter </w:t>
            </w:r>
            <w:r w:rsidR="00DC0C44"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activity</w:t>
            </w:r>
          </w:p>
        </w:tc>
        <w:tc>
          <w:tcPr>
            <w:tcW w:w="1500" w:type="dxa"/>
            <w:noWrap/>
            <w:hideMark/>
          </w:tcPr>
          <w:p w14:paraId="0D574427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40" w:type="dxa"/>
            <w:noWrap/>
            <w:hideMark/>
          </w:tcPr>
          <w:p w14:paraId="67DE4EB4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17.86%</w:t>
            </w:r>
          </w:p>
        </w:tc>
      </w:tr>
      <w:tr w:rsidR="00DC0C44" w:rsidRPr="00DC0C44" w14:paraId="14412E68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42B57A73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GO:0003824</w:t>
            </w:r>
          </w:p>
        </w:tc>
        <w:tc>
          <w:tcPr>
            <w:tcW w:w="4120" w:type="dxa"/>
            <w:noWrap/>
            <w:hideMark/>
          </w:tcPr>
          <w:p w14:paraId="47275A94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Catalytic activity</w:t>
            </w:r>
          </w:p>
        </w:tc>
        <w:tc>
          <w:tcPr>
            <w:tcW w:w="1500" w:type="dxa"/>
            <w:noWrap/>
            <w:hideMark/>
          </w:tcPr>
          <w:p w14:paraId="4BCAC093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40" w:type="dxa"/>
            <w:noWrap/>
            <w:hideMark/>
          </w:tcPr>
          <w:p w14:paraId="3C4A94F4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17.86%</w:t>
            </w:r>
          </w:p>
        </w:tc>
      </w:tr>
      <w:tr w:rsidR="00DC0C44" w:rsidRPr="00DC0C44" w14:paraId="060A24FA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239E167D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GO:0008152</w:t>
            </w:r>
          </w:p>
        </w:tc>
        <w:tc>
          <w:tcPr>
            <w:tcW w:w="4120" w:type="dxa"/>
            <w:noWrap/>
            <w:hideMark/>
          </w:tcPr>
          <w:p w14:paraId="02D17090" w14:textId="288EAB84" w:rsidR="00DC0C44" w:rsidRPr="00DC0C44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etabolic </w:t>
            </w:r>
            <w:r w:rsidR="00DC0C44"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process</w:t>
            </w:r>
          </w:p>
        </w:tc>
        <w:tc>
          <w:tcPr>
            <w:tcW w:w="1500" w:type="dxa"/>
            <w:noWrap/>
            <w:hideMark/>
          </w:tcPr>
          <w:p w14:paraId="37D7EBCD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0" w:type="dxa"/>
            <w:noWrap/>
            <w:hideMark/>
          </w:tcPr>
          <w:p w14:paraId="717DE6BF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3.57%</w:t>
            </w:r>
          </w:p>
        </w:tc>
      </w:tr>
      <w:tr w:rsidR="00DC0C44" w:rsidRPr="00DC0C44" w14:paraId="3BF4FF8F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4E393A66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GO:0005488</w:t>
            </w:r>
          </w:p>
        </w:tc>
        <w:tc>
          <w:tcPr>
            <w:tcW w:w="4120" w:type="dxa"/>
            <w:noWrap/>
            <w:hideMark/>
          </w:tcPr>
          <w:p w14:paraId="04824203" w14:textId="0456B448" w:rsidR="00DC0C44" w:rsidRPr="00DC0C44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inding</w:t>
            </w:r>
          </w:p>
        </w:tc>
        <w:tc>
          <w:tcPr>
            <w:tcW w:w="1500" w:type="dxa"/>
            <w:noWrap/>
            <w:hideMark/>
          </w:tcPr>
          <w:p w14:paraId="142B103C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40" w:type="dxa"/>
            <w:noWrap/>
            <w:hideMark/>
          </w:tcPr>
          <w:p w14:paraId="531A888A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14.29%</w:t>
            </w:r>
          </w:p>
        </w:tc>
      </w:tr>
      <w:tr w:rsidR="00DC0C44" w:rsidRPr="00DC0C44" w14:paraId="66AD5710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40FCDA3B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GO:0005198</w:t>
            </w:r>
          </w:p>
        </w:tc>
        <w:tc>
          <w:tcPr>
            <w:tcW w:w="4120" w:type="dxa"/>
            <w:noWrap/>
            <w:hideMark/>
          </w:tcPr>
          <w:p w14:paraId="3F4CD5A3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Structural molecular activity</w:t>
            </w:r>
          </w:p>
        </w:tc>
        <w:tc>
          <w:tcPr>
            <w:tcW w:w="1500" w:type="dxa"/>
            <w:noWrap/>
            <w:hideMark/>
          </w:tcPr>
          <w:p w14:paraId="01AC9DA5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562864BC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DC0C44" w:rsidRPr="00DC0C44" w14:paraId="3B55AA9A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22F1FEB2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0" w:type="dxa"/>
            <w:noWrap/>
            <w:hideMark/>
          </w:tcPr>
          <w:p w14:paraId="38C4AC23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0" w:type="dxa"/>
            <w:noWrap/>
            <w:hideMark/>
          </w:tcPr>
          <w:p w14:paraId="6C0C7A67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40" w:type="dxa"/>
            <w:noWrap/>
            <w:hideMark/>
          </w:tcPr>
          <w:p w14:paraId="35C0AA65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C0C44" w:rsidRPr="00DC0C44" w14:paraId="11DD739E" w14:textId="77777777" w:rsidTr="00DC0C44">
        <w:trPr>
          <w:trHeight w:val="300"/>
        </w:trPr>
        <w:tc>
          <w:tcPr>
            <w:tcW w:w="2460" w:type="dxa"/>
            <w:noWrap/>
            <w:hideMark/>
          </w:tcPr>
          <w:p w14:paraId="607E9B7A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0" w:type="dxa"/>
            <w:noWrap/>
            <w:hideMark/>
          </w:tcPr>
          <w:p w14:paraId="741F86BC" w14:textId="0D4EF305" w:rsidR="00DC0C44" w:rsidRPr="00DC0C44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</w:t>
            </w: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nknown</w:t>
            </w:r>
          </w:p>
        </w:tc>
        <w:tc>
          <w:tcPr>
            <w:tcW w:w="1500" w:type="dxa"/>
            <w:noWrap/>
            <w:hideMark/>
          </w:tcPr>
          <w:p w14:paraId="7880DE51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340" w:type="dxa"/>
            <w:noWrap/>
            <w:hideMark/>
          </w:tcPr>
          <w:p w14:paraId="02DDCBBB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42.86%</w:t>
            </w:r>
          </w:p>
        </w:tc>
      </w:tr>
      <w:tr w:rsidR="00DC0C44" w:rsidRPr="00DC0C44" w14:paraId="6722FE72" w14:textId="77777777" w:rsidTr="00DC0C44">
        <w:trPr>
          <w:trHeight w:val="315"/>
        </w:trPr>
        <w:tc>
          <w:tcPr>
            <w:tcW w:w="2460" w:type="dxa"/>
            <w:noWrap/>
            <w:hideMark/>
          </w:tcPr>
          <w:p w14:paraId="77A92E18" w14:textId="5D0E5E5C" w:rsidR="00DC0C44" w:rsidRPr="00DC0C44" w:rsidRDefault="00DC0C44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Figure S</w:t>
            </w:r>
            <w:r w:rsidR="00A53B3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DC0C4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 up</w:t>
            </w:r>
          </w:p>
        </w:tc>
        <w:tc>
          <w:tcPr>
            <w:tcW w:w="4120" w:type="dxa"/>
            <w:noWrap/>
            <w:hideMark/>
          </w:tcPr>
          <w:p w14:paraId="305A3A51" w14:textId="77777777" w:rsidR="00DC0C44" w:rsidRPr="00DC0C44" w:rsidRDefault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500" w:type="dxa"/>
            <w:noWrap/>
            <w:hideMark/>
          </w:tcPr>
          <w:p w14:paraId="107C08F9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340" w:type="dxa"/>
            <w:noWrap/>
            <w:hideMark/>
          </w:tcPr>
          <w:p w14:paraId="0171003E" w14:textId="77777777" w:rsidR="00DC0C44" w:rsidRPr="00DC0C44" w:rsidRDefault="00DC0C44" w:rsidP="00DC0C4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B495C13" w14:textId="49247CED" w:rsidR="00550839" w:rsidRPr="00DC0C44" w:rsidRDefault="00DC0C44" w:rsidP="00550839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DC0C44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14:paraId="785E4673" w14:textId="77777777" w:rsidR="00550839" w:rsidRDefault="00550839" w:rsidP="00550839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29FEFEB" wp14:editId="7CC405D9">
            <wp:extent cx="5753100" cy="3429000"/>
            <wp:effectExtent l="0" t="0" r="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A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42D5D6D" w14:textId="6E707EFF" w:rsidR="00DC0C44" w:rsidRDefault="00DC0C44" w:rsidP="00550839">
      <w:pPr>
        <w:rPr>
          <w:rFonts w:asciiTheme="minorHAnsi" w:eastAsiaTheme="minorHAnsi" w:hAnsiTheme="minorHAnsi" w:cstheme="minorBidi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LINK </w:instrText>
      </w:r>
      <w:r w:rsidR="00120644">
        <w:rPr>
          <w:rFonts w:ascii="Times New Roman" w:hAnsi="Times New Roman"/>
          <w:sz w:val="24"/>
          <w:szCs w:val="24"/>
        </w:rPr>
        <w:instrText xml:space="preserve">Excel.Sheet.12 "C:\\Users\\ZhaoLiming-PC\\Desktop\\Research-2017\\Zika Manuscript-2017\\New Analyzed\\2018-analyses\\zk_up_down_GO-20180603.xlsx" OR_KW_12h_zk_genelist_down!R1C1:R17C4 </w:instrText>
      </w:r>
      <w:r>
        <w:rPr>
          <w:rFonts w:ascii="Times New Roman" w:hAnsi="Times New Roman"/>
          <w:sz w:val="24"/>
          <w:szCs w:val="24"/>
        </w:rPr>
        <w:instrText xml:space="preserve">\a \f 5 \h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Style w:val="TableGrid"/>
        <w:tblW w:w="9060" w:type="dxa"/>
        <w:tblLook w:val="04A0" w:firstRow="1" w:lastRow="0" w:firstColumn="1" w:lastColumn="0" w:noHBand="0" w:noVBand="1"/>
      </w:tblPr>
      <w:tblGrid>
        <w:gridCol w:w="2620"/>
        <w:gridCol w:w="3760"/>
        <w:gridCol w:w="1340"/>
        <w:gridCol w:w="1349"/>
      </w:tblGrid>
      <w:tr w:rsidR="00DC0C44" w:rsidRPr="00DC0C44" w14:paraId="49AD064F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69A3E9D9" w14:textId="25193C5C" w:rsidR="00DC0C44" w:rsidRPr="00DC0C44" w:rsidRDefault="00DC0C4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C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Functional categories </w:t>
            </w:r>
          </w:p>
        </w:tc>
        <w:tc>
          <w:tcPr>
            <w:tcW w:w="3760" w:type="dxa"/>
            <w:noWrap/>
            <w:hideMark/>
          </w:tcPr>
          <w:p w14:paraId="504F1295" w14:textId="77777777" w:rsidR="00DC0C44" w:rsidRPr="00DC0C44" w:rsidRDefault="00DC0C4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noWrap/>
            <w:hideMark/>
          </w:tcPr>
          <w:p w14:paraId="0488B56D" w14:textId="77777777" w:rsidR="00DC0C44" w:rsidRPr="00DC0C44" w:rsidRDefault="00DC0C4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C44">
              <w:rPr>
                <w:rFonts w:ascii="Times New Roman" w:hAnsi="Times New Roman"/>
                <w:b/>
                <w:bCs/>
                <w:sz w:val="24"/>
                <w:szCs w:val="24"/>
              </w:rPr>
              <w:t>Gene No.</w:t>
            </w:r>
          </w:p>
        </w:tc>
        <w:tc>
          <w:tcPr>
            <w:tcW w:w="1340" w:type="dxa"/>
            <w:noWrap/>
            <w:hideMark/>
          </w:tcPr>
          <w:p w14:paraId="0BA4BB2B" w14:textId="77777777" w:rsidR="00DC0C44" w:rsidRPr="00DC0C44" w:rsidRDefault="00DC0C4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C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Percentage </w:t>
            </w:r>
          </w:p>
        </w:tc>
      </w:tr>
      <w:tr w:rsidR="00DC0C44" w:rsidRPr="00DC0C44" w14:paraId="25D7D55E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0DD7EC8E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GO:0002376</w:t>
            </w:r>
          </w:p>
        </w:tc>
        <w:tc>
          <w:tcPr>
            <w:tcW w:w="3760" w:type="dxa"/>
            <w:noWrap/>
            <w:hideMark/>
          </w:tcPr>
          <w:p w14:paraId="2F9AAD9F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Immune system process</w:t>
            </w:r>
          </w:p>
        </w:tc>
        <w:tc>
          <w:tcPr>
            <w:tcW w:w="1340" w:type="dxa"/>
            <w:noWrap/>
            <w:hideMark/>
          </w:tcPr>
          <w:p w14:paraId="5C0382C7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0DBCFA37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C0C44" w:rsidRPr="00DC0C44" w14:paraId="7FA44AF5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64213244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GO:0050896</w:t>
            </w:r>
          </w:p>
        </w:tc>
        <w:tc>
          <w:tcPr>
            <w:tcW w:w="3760" w:type="dxa"/>
            <w:noWrap/>
            <w:hideMark/>
          </w:tcPr>
          <w:p w14:paraId="6892409A" w14:textId="3F19C28C" w:rsidR="00DC0C44" w:rsidRPr="00DC0C44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DC0C44">
              <w:rPr>
                <w:rFonts w:ascii="Times New Roman" w:hAnsi="Times New Roman"/>
                <w:sz w:val="24"/>
                <w:szCs w:val="24"/>
              </w:rPr>
              <w:t xml:space="preserve">esponse </w:t>
            </w:r>
            <w:r w:rsidR="00DC0C44" w:rsidRPr="00DC0C44">
              <w:rPr>
                <w:rFonts w:ascii="Times New Roman" w:hAnsi="Times New Roman"/>
                <w:sz w:val="24"/>
                <w:szCs w:val="24"/>
              </w:rPr>
              <w:t>to stimulus</w:t>
            </w:r>
          </w:p>
        </w:tc>
        <w:tc>
          <w:tcPr>
            <w:tcW w:w="1340" w:type="dxa"/>
            <w:noWrap/>
            <w:hideMark/>
          </w:tcPr>
          <w:p w14:paraId="4DC55559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26680569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C0C44" w:rsidRPr="00DC0C44" w14:paraId="7A129D4A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5CDC9396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GO:0032502</w:t>
            </w:r>
          </w:p>
        </w:tc>
        <w:tc>
          <w:tcPr>
            <w:tcW w:w="3760" w:type="dxa"/>
            <w:noWrap/>
            <w:hideMark/>
          </w:tcPr>
          <w:p w14:paraId="1516C1A1" w14:textId="5A494B07" w:rsidR="00DC0C44" w:rsidRPr="00DC0C44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DC0C44">
              <w:rPr>
                <w:rFonts w:ascii="Times New Roman" w:hAnsi="Times New Roman"/>
                <w:sz w:val="24"/>
                <w:szCs w:val="24"/>
              </w:rPr>
              <w:t xml:space="preserve">evelopmental </w:t>
            </w:r>
            <w:r w:rsidR="00DC0C44" w:rsidRPr="00DC0C44">
              <w:rPr>
                <w:rFonts w:ascii="Times New Roman" w:hAnsi="Times New Roman"/>
                <w:sz w:val="24"/>
                <w:szCs w:val="24"/>
              </w:rPr>
              <w:t>process</w:t>
            </w:r>
          </w:p>
        </w:tc>
        <w:tc>
          <w:tcPr>
            <w:tcW w:w="1340" w:type="dxa"/>
            <w:noWrap/>
            <w:hideMark/>
          </w:tcPr>
          <w:p w14:paraId="250EF2B0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4981226D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C0C44" w:rsidRPr="00DC0C44" w14:paraId="4CBB041A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37291D17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GO:0009987</w:t>
            </w:r>
          </w:p>
        </w:tc>
        <w:tc>
          <w:tcPr>
            <w:tcW w:w="3760" w:type="dxa"/>
            <w:noWrap/>
            <w:hideMark/>
          </w:tcPr>
          <w:p w14:paraId="3F4DC2EA" w14:textId="48D02109" w:rsidR="00DC0C44" w:rsidRPr="00DC0C44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DC0C44">
              <w:rPr>
                <w:rFonts w:ascii="Times New Roman" w:hAnsi="Times New Roman"/>
                <w:sz w:val="24"/>
                <w:szCs w:val="24"/>
              </w:rPr>
              <w:t xml:space="preserve">ellular </w:t>
            </w:r>
            <w:r w:rsidR="00DC0C44" w:rsidRPr="00DC0C44">
              <w:rPr>
                <w:rFonts w:ascii="Times New Roman" w:hAnsi="Times New Roman"/>
                <w:sz w:val="24"/>
                <w:szCs w:val="24"/>
              </w:rPr>
              <w:t>process</w:t>
            </w:r>
          </w:p>
        </w:tc>
        <w:tc>
          <w:tcPr>
            <w:tcW w:w="1340" w:type="dxa"/>
            <w:noWrap/>
            <w:hideMark/>
          </w:tcPr>
          <w:p w14:paraId="253B5065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0" w:type="dxa"/>
            <w:noWrap/>
            <w:hideMark/>
          </w:tcPr>
          <w:p w14:paraId="6F87EDCF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8.16%</w:t>
            </w:r>
          </w:p>
        </w:tc>
      </w:tr>
      <w:tr w:rsidR="00DC0C44" w:rsidRPr="00DC0C44" w14:paraId="5DB70233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3D99347C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GO:0004871</w:t>
            </w:r>
          </w:p>
        </w:tc>
        <w:tc>
          <w:tcPr>
            <w:tcW w:w="3760" w:type="dxa"/>
            <w:noWrap/>
            <w:hideMark/>
          </w:tcPr>
          <w:p w14:paraId="397F471F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Signal transducer activity</w:t>
            </w:r>
          </w:p>
        </w:tc>
        <w:tc>
          <w:tcPr>
            <w:tcW w:w="1340" w:type="dxa"/>
            <w:noWrap/>
            <w:hideMark/>
          </w:tcPr>
          <w:p w14:paraId="62D85470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202C4746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C0C44" w:rsidRPr="00DC0C44" w14:paraId="61FF7EED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50DC3A17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GO:0065007</w:t>
            </w:r>
          </w:p>
        </w:tc>
        <w:tc>
          <w:tcPr>
            <w:tcW w:w="3760" w:type="dxa"/>
            <w:noWrap/>
            <w:hideMark/>
          </w:tcPr>
          <w:p w14:paraId="2BAD5CD9" w14:textId="739039C5" w:rsidR="00DC0C44" w:rsidRPr="00DC0C44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DC0C44">
              <w:rPr>
                <w:rFonts w:ascii="Times New Roman" w:hAnsi="Times New Roman"/>
                <w:sz w:val="24"/>
                <w:szCs w:val="24"/>
              </w:rPr>
              <w:t xml:space="preserve">iological </w:t>
            </w:r>
            <w:r w:rsidR="00DC0C44" w:rsidRPr="00DC0C44">
              <w:rPr>
                <w:rFonts w:ascii="Times New Roman" w:hAnsi="Times New Roman"/>
                <w:sz w:val="24"/>
                <w:szCs w:val="24"/>
              </w:rPr>
              <w:t>regulation</w:t>
            </w:r>
          </w:p>
        </w:tc>
        <w:tc>
          <w:tcPr>
            <w:tcW w:w="1340" w:type="dxa"/>
            <w:noWrap/>
            <w:hideMark/>
          </w:tcPr>
          <w:p w14:paraId="34CFB82A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1FD8FA1A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C0C44" w:rsidRPr="00DC0C44" w14:paraId="446709A9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21B52EE1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GO:0050789</w:t>
            </w:r>
          </w:p>
        </w:tc>
        <w:tc>
          <w:tcPr>
            <w:tcW w:w="3760" w:type="dxa"/>
            <w:noWrap/>
            <w:hideMark/>
          </w:tcPr>
          <w:p w14:paraId="3ED42CFA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Regulation of biological regulation</w:t>
            </w:r>
          </w:p>
        </w:tc>
        <w:tc>
          <w:tcPr>
            <w:tcW w:w="1340" w:type="dxa"/>
            <w:noWrap/>
            <w:hideMark/>
          </w:tcPr>
          <w:p w14:paraId="6CCE5859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43202CE4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C0C44" w:rsidRPr="00DC0C44" w14:paraId="245E8417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3FEA6246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GO:0009055</w:t>
            </w:r>
          </w:p>
        </w:tc>
        <w:tc>
          <w:tcPr>
            <w:tcW w:w="3760" w:type="dxa"/>
            <w:noWrap/>
            <w:hideMark/>
          </w:tcPr>
          <w:p w14:paraId="1DC8F504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Electron carrier activity</w:t>
            </w:r>
          </w:p>
        </w:tc>
        <w:tc>
          <w:tcPr>
            <w:tcW w:w="1340" w:type="dxa"/>
            <w:noWrap/>
            <w:hideMark/>
          </w:tcPr>
          <w:p w14:paraId="416C6F46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  <w:noWrap/>
            <w:hideMark/>
          </w:tcPr>
          <w:p w14:paraId="77F59B94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2.04%</w:t>
            </w:r>
          </w:p>
        </w:tc>
      </w:tr>
      <w:tr w:rsidR="00DC0C44" w:rsidRPr="00DC0C44" w14:paraId="40604973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58FE1BA1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GO:0005215</w:t>
            </w:r>
          </w:p>
        </w:tc>
        <w:tc>
          <w:tcPr>
            <w:tcW w:w="3760" w:type="dxa"/>
            <w:noWrap/>
            <w:hideMark/>
          </w:tcPr>
          <w:p w14:paraId="2776CEF3" w14:textId="7F054328" w:rsidR="00DC0C44" w:rsidRPr="00DC0C44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DC0C44">
              <w:rPr>
                <w:rFonts w:ascii="Times New Roman" w:hAnsi="Times New Roman"/>
                <w:sz w:val="24"/>
                <w:szCs w:val="24"/>
              </w:rPr>
              <w:t xml:space="preserve">ransporter </w:t>
            </w:r>
            <w:r w:rsidR="00DC0C44" w:rsidRPr="00DC0C44">
              <w:rPr>
                <w:rFonts w:ascii="Times New Roman" w:hAnsi="Times New Roman"/>
                <w:sz w:val="24"/>
                <w:szCs w:val="24"/>
              </w:rPr>
              <w:t>activity</w:t>
            </w:r>
          </w:p>
        </w:tc>
        <w:tc>
          <w:tcPr>
            <w:tcW w:w="1340" w:type="dxa"/>
            <w:noWrap/>
            <w:hideMark/>
          </w:tcPr>
          <w:p w14:paraId="13EE037E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0" w:type="dxa"/>
            <w:noWrap/>
            <w:hideMark/>
          </w:tcPr>
          <w:p w14:paraId="2D08A9A1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6.12%</w:t>
            </w:r>
          </w:p>
        </w:tc>
      </w:tr>
      <w:tr w:rsidR="00DC0C44" w:rsidRPr="00DC0C44" w14:paraId="4709AC18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48EE90F3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GO:0003824</w:t>
            </w:r>
          </w:p>
        </w:tc>
        <w:tc>
          <w:tcPr>
            <w:tcW w:w="3760" w:type="dxa"/>
            <w:noWrap/>
            <w:hideMark/>
          </w:tcPr>
          <w:p w14:paraId="033BA1C2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Catalytic activity</w:t>
            </w:r>
          </w:p>
        </w:tc>
        <w:tc>
          <w:tcPr>
            <w:tcW w:w="1340" w:type="dxa"/>
            <w:noWrap/>
            <w:hideMark/>
          </w:tcPr>
          <w:p w14:paraId="21B93D09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0" w:type="dxa"/>
            <w:noWrap/>
            <w:hideMark/>
          </w:tcPr>
          <w:p w14:paraId="5A674688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12.24%</w:t>
            </w:r>
          </w:p>
        </w:tc>
      </w:tr>
      <w:tr w:rsidR="00DC0C44" w:rsidRPr="00DC0C44" w14:paraId="0097D6C7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591BE2A5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GO:0008152</w:t>
            </w:r>
          </w:p>
        </w:tc>
        <w:tc>
          <w:tcPr>
            <w:tcW w:w="3760" w:type="dxa"/>
            <w:noWrap/>
            <w:hideMark/>
          </w:tcPr>
          <w:p w14:paraId="1DD2AA30" w14:textId="07EE5AD5" w:rsidR="00DC0C44" w:rsidRPr="00DC0C44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DC0C44">
              <w:rPr>
                <w:rFonts w:ascii="Times New Roman" w:hAnsi="Times New Roman"/>
                <w:sz w:val="24"/>
                <w:szCs w:val="24"/>
              </w:rPr>
              <w:t xml:space="preserve">etabolic </w:t>
            </w:r>
            <w:r w:rsidR="00DC0C44" w:rsidRPr="00DC0C44">
              <w:rPr>
                <w:rFonts w:ascii="Times New Roman" w:hAnsi="Times New Roman"/>
                <w:sz w:val="24"/>
                <w:szCs w:val="24"/>
              </w:rPr>
              <w:t>process</w:t>
            </w:r>
          </w:p>
        </w:tc>
        <w:tc>
          <w:tcPr>
            <w:tcW w:w="1340" w:type="dxa"/>
            <w:noWrap/>
            <w:hideMark/>
          </w:tcPr>
          <w:p w14:paraId="35D7A989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  <w:noWrap/>
            <w:hideMark/>
          </w:tcPr>
          <w:p w14:paraId="2D8FCC28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2.04%</w:t>
            </w:r>
          </w:p>
        </w:tc>
      </w:tr>
      <w:tr w:rsidR="00DC0C44" w:rsidRPr="00DC0C44" w14:paraId="6B5D022E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5C174544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GO:0005488</w:t>
            </w:r>
          </w:p>
        </w:tc>
        <w:tc>
          <w:tcPr>
            <w:tcW w:w="3760" w:type="dxa"/>
            <w:noWrap/>
            <w:hideMark/>
          </w:tcPr>
          <w:p w14:paraId="03C92BA8" w14:textId="5E1F563F" w:rsidR="00DC0C44" w:rsidRPr="00DC0C44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DC0C44">
              <w:rPr>
                <w:rFonts w:ascii="Times New Roman" w:hAnsi="Times New Roman"/>
                <w:sz w:val="24"/>
                <w:szCs w:val="24"/>
              </w:rPr>
              <w:t>inding</w:t>
            </w:r>
          </w:p>
        </w:tc>
        <w:tc>
          <w:tcPr>
            <w:tcW w:w="1340" w:type="dxa"/>
            <w:noWrap/>
            <w:hideMark/>
          </w:tcPr>
          <w:p w14:paraId="579C84D3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40" w:type="dxa"/>
            <w:noWrap/>
            <w:hideMark/>
          </w:tcPr>
          <w:p w14:paraId="2AA086B8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20.41%</w:t>
            </w:r>
          </w:p>
        </w:tc>
      </w:tr>
      <w:tr w:rsidR="00DC0C44" w:rsidRPr="00DC0C44" w14:paraId="3CC506D0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6A298789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GO:0005198</w:t>
            </w:r>
          </w:p>
        </w:tc>
        <w:tc>
          <w:tcPr>
            <w:tcW w:w="3760" w:type="dxa"/>
            <w:noWrap/>
            <w:hideMark/>
          </w:tcPr>
          <w:p w14:paraId="5641711A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Structural molecular activity</w:t>
            </w:r>
          </w:p>
        </w:tc>
        <w:tc>
          <w:tcPr>
            <w:tcW w:w="1340" w:type="dxa"/>
            <w:noWrap/>
            <w:hideMark/>
          </w:tcPr>
          <w:p w14:paraId="279CE696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  <w:noWrap/>
            <w:hideMark/>
          </w:tcPr>
          <w:p w14:paraId="4946D0CC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C0C44" w:rsidRPr="00DC0C44" w14:paraId="19626230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6DA33832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0" w:type="dxa"/>
            <w:noWrap/>
            <w:hideMark/>
          </w:tcPr>
          <w:p w14:paraId="29AFBFD1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noWrap/>
            <w:hideMark/>
          </w:tcPr>
          <w:p w14:paraId="565E6CE5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40" w:type="dxa"/>
            <w:noWrap/>
            <w:hideMark/>
          </w:tcPr>
          <w:p w14:paraId="7F848154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0C44" w:rsidRPr="00DC0C44" w14:paraId="62B3E59C" w14:textId="77777777" w:rsidTr="00DC0C44">
        <w:trPr>
          <w:trHeight w:val="300"/>
        </w:trPr>
        <w:tc>
          <w:tcPr>
            <w:tcW w:w="2620" w:type="dxa"/>
            <w:noWrap/>
            <w:hideMark/>
          </w:tcPr>
          <w:p w14:paraId="6E5D89DA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0" w:type="dxa"/>
            <w:noWrap/>
            <w:hideMark/>
          </w:tcPr>
          <w:p w14:paraId="157E55CD" w14:textId="733CA9EB" w:rsidR="00DC0C44" w:rsidRPr="00DC0C44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Pr="00DC0C44">
              <w:rPr>
                <w:rFonts w:ascii="Times New Roman" w:hAnsi="Times New Roman"/>
                <w:sz w:val="24"/>
                <w:szCs w:val="24"/>
              </w:rPr>
              <w:t>nknown</w:t>
            </w:r>
          </w:p>
        </w:tc>
        <w:tc>
          <w:tcPr>
            <w:tcW w:w="1340" w:type="dxa"/>
            <w:noWrap/>
            <w:hideMark/>
          </w:tcPr>
          <w:p w14:paraId="2AAE58A4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40" w:type="dxa"/>
            <w:noWrap/>
            <w:hideMark/>
          </w:tcPr>
          <w:p w14:paraId="7D8B43C5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48.98%</w:t>
            </w:r>
          </w:p>
        </w:tc>
      </w:tr>
      <w:tr w:rsidR="00DC0C44" w:rsidRPr="00DC0C44" w14:paraId="4CA9B1DD" w14:textId="77777777" w:rsidTr="00DC0C44">
        <w:trPr>
          <w:trHeight w:val="315"/>
        </w:trPr>
        <w:tc>
          <w:tcPr>
            <w:tcW w:w="2620" w:type="dxa"/>
            <w:noWrap/>
            <w:hideMark/>
          </w:tcPr>
          <w:p w14:paraId="2A7C740E" w14:textId="3994D39E" w:rsidR="00DC0C44" w:rsidRPr="00DC0C44" w:rsidRDefault="00DC0C4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C44">
              <w:rPr>
                <w:rFonts w:ascii="Times New Roman" w:hAnsi="Times New Roman"/>
                <w:b/>
                <w:bCs/>
                <w:sz w:val="24"/>
                <w:szCs w:val="24"/>
              </w:rPr>
              <w:t>Figure S</w:t>
            </w:r>
            <w:r w:rsidR="00A53B3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DC0C44">
              <w:rPr>
                <w:rFonts w:ascii="Times New Roman" w:hAnsi="Times New Roman"/>
                <w:b/>
                <w:bCs/>
                <w:sz w:val="24"/>
                <w:szCs w:val="24"/>
              </w:rPr>
              <w:t>B down</w:t>
            </w:r>
          </w:p>
        </w:tc>
        <w:tc>
          <w:tcPr>
            <w:tcW w:w="3760" w:type="dxa"/>
            <w:noWrap/>
            <w:hideMark/>
          </w:tcPr>
          <w:p w14:paraId="037D0386" w14:textId="77777777" w:rsidR="00DC0C44" w:rsidRPr="00DC0C44" w:rsidRDefault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1340" w:type="dxa"/>
            <w:noWrap/>
            <w:hideMark/>
          </w:tcPr>
          <w:p w14:paraId="6DFCD543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  <w:r w:rsidRPr="00DC0C4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340" w:type="dxa"/>
            <w:noWrap/>
            <w:hideMark/>
          </w:tcPr>
          <w:p w14:paraId="178E6447" w14:textId="77777777" w:rsidR="00DC0C44" w:rsidRPr="00DC0C44" w:rsidRDefault="00DC0C44" w:rsidP="00DC0C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837A3F" w14:textId="5F116DCA" w:rsidR="008933D3" w:rsidRPr="00DC0C44" w:rsidRDefault="00DC0C44" w:rsidP="005508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14:paraId="6D42B9BE" w14:textId="77777777" w:rsidR="00DC0C44" w:rsidRDefault="00DC0C44" w:rsidP="00550839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2" w:name="_Hlk515790873"/>
    </w:p>
    <w:p w14:paraId="307A0268" w14:textId="77777777" w:rsidR="00DC0C44" w:rsidRDefault="00DC0C44" w:rsidP="00550839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BA4097B" w14:textId="455314AC" w:rsidR="002F3F86" w:rsidRPr="00120644" w:rsidRDefault="00A45E26" w:rsidP="00550839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Figure S</w:t>
      </w:r>
      <w:r w:rsidR="00A53B3E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550839" w:rsidRPr="00BB2BDD">
        <w:rPr>
          <w:rFonts w:ascii="Times New Roman" w:hAnsi="Times New Roman"/>
          <w:b/>
          <w:sz w:val="24"/>
          <w:szCs w:val="24"/>
        </w:rPr>
        <w:t>C</w:t>
      </w:r>
      <w:r w:rsidR="00550839">
        <w:rPr>
          <w:rFonts w:ascii="Times New Roman" w:hAnsi="Times New Roman"/>
          <w:sz w:val="24"/>
          <w:szCs w:val="24"/>
        </w:rPr>
        <w:t>. 7 dpi, KW-ZIKV compared with KW-Control</w:t>
      </w:r>
      <w:r w:rsidR="00120644">
        <w:rPr>
          <w:rFonts w:ascii="Times New Roman" w:hAnsi="Times New Roman"/>
          <w:sz w:val="24"/>
          <w:szCs w:val="24"/>
        </w:rPr>
        <w:t xml:space="preserve"> </w:t>
      </w:r>
      <w:r w:rsidR="00120644" w:rsidRPr="00120644">
        <w:rPr>
          <w:rFonts w:ascii="Times New Roman" w:hAnsi="Times New Roman"/>
          <w:color w:val="FF0000"/>
          <w:sz w:val="24"/>
          <w:szCs w:val="24"/>
        </w:rPr>
        <w:t>(</w:t>
      </w:r>
      <w:r w:rsidR="00120644" w:rsidRPr="00120644">
        <w:rPr>
          <w:rFonts w:ascii="Times New Roman" w:hAnsi="Times New Roman"/>
          <w:b/>
          <w:color w:val="FF0000"/>
          <w:sz w:val="24"/>
          <w:szCs w:val="24"/>
        </w:rPr>
        <w:t>Figure 3C</w:t>
      </w:r>
      <w:r w:rsidR="00120644" w:rsidRPr="00120644">
        <w:rPr>
          <w:rFonts w:ascii="Times New Roman" w:hAnsi="Times New Roman"/>
          <w:color w:val="FF0000"/>
          <w:sz w:val="24"/>
          <w:szCs w:val="24"/>
        </w:rPr>
        <w:t>)</w:t>
      </w:r>
      <w:bookmarkEnd w:id="2"/>
      <w:r w:rsidR="00120644">
        <w:rPr>
          <w:rFonts w:ascii="Times New Roman" w:hAnsi="Times New Roman"/>
          <w:color w:val="FF0000"/>
          <w:sz w:val="24"/>
          <w:szCs w:val="24"/>
        </w:rPr>
        <w:t>.</w:t>
      </w:r>
    </w:p>
    <w:p w14:paraId="11ECE1FC" w14:textId="1B098695" w:rsidR="002F3F86" w:rsidRPr="002F3F86" w:rsidRDefault="00155F41" w:rsidP="00550839">
      <w:p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0721633A" wp14:editId="497933AE">
            <wp:extent cx="5815584" cy="4041648"/>
            <wp:effectExtent l="0" t="0" r="13970" b="16510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2F3F86">
        <w:rPr>
          <w:rFonts w:ascii="Times New Roman" w:hAnsi="Times New Roman"/>
          <w:sz w:val="24"/>
          <w:szCs w:val="24"/>
        </w:rPr>
        <w:fldChar w:fldCharType="begin"/>
      </w:r>
      <w:r w:rsidR="002F3F86">
        <w:rPr>
          <w:rFonts w:ascii="Times New Roman" w:hAnsi="Times New Roman"/>
          <w:sz w:val="24"/>
          <w:szCs w:val="24"/>
        </w:rPr>
        <w:instrText xml:space="preserve"> LINK </w:instrText>
      </w:r>
      <w:r w:rsidR="00120644">
        <w:rPr>
          <w:rFonts w:ascii="Times New Roman" w:hAnsi="Times New Roman"/>
          <w:sz w:val="24"/>
          <w:szCs w:val="24"/>
        </w:rPr>
        <w:instrText xml:space="preserve">Excel.Sheet.12 "C:\\Users\\ZhaoLiming-PC\\Desktop\\Research-2017\\Zika Manuscript-2017\\New Analyzed\\2018-analyses\\zk_up_down_GO-20180603.xlsx" KW_contr_KW_zk_7d_genelist_up!R1C1:R17C4 </w:instrText>
      </w:r>
      <w:r w:rsidR="002F3F86">
        <w:rPr>
          <w:rFonts w:ascii="Times New Roman" w:hAnsi="Times New Roman"/>
          <w:sz w:val="24"/>
          <w:szCs w:val="24"/>
        </w:rPr>
        <w:instrText xml:space="preserve">\a \f 5 \h  \* MERGEFORMAT </w:instrText>
      </w:r>
      <w:r w:rsidR="002F3F86">
        <w:rPr>
          <w:rFonts w:ascii="Times New Roman" w:hAnsi="Times New Roman"/>
          <w:sz w:val="24"/>
          <w:szCs w:val="24"/>
        </w:rPr>
        <w:fldChar w:fldCharType="separate"/>
      </w:r>
    </w:p>
    <w:p w14:paraId="1070C94C" w14:textId="2425B368" w:rsidR="00A25B6D" w:rsidRDefault="002F3F86" w:rsidP="00A25B6D">
      <w:pPr>
        <w:rPr>
          <w:rFonts w:asciiTheme="minorHAnsi" w:eastAsiaTheme="minorHAnsi" w:hAnsiTheme="minorHAnsi" w:cstheme="minorBidi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="00A25B6D">
        <w:rPr>
          <w:rFonts w:ascii="Times New Roman" w:hAnsi="Times New Roman"/>
        </w:rPr>
        <w:fldChar w:fldCharType="begin"/>
      </w:r>
      <w:r w:rsidR="00A25B6D">
        <w:rPr>
          <w:rFonts w:ascii="Times New Roman" w:hAnsi="Times New Roman"/>
        </w:rPr>
        <w:instrText xml:space="preserve"> LINK </w:instrText>
      </w:r>
      <w:r w:rsidR="00120644">
        <w:rPr>
          <w:rFonts w:ascii="Times New Roman" w:hAnsi="Times New Roman"/>
        </w:rPr>
        <w:instrText xml:space="preserve">Excel.Sheet.12 "C:\\Users\\ZhaoLiming-PC\\Desktop\\Research-2017\\Zika Manuscript-2017\\New Analyzed\\2018-analyses\\zk_up_down_GO-20180603.xlsx" KW_contr_KW_zk_7d_genelist_up!R1C1:R17C4 </w:instrText>
      </w:r>
      <w:r w:rsidR="00A25B6D">
        <w:rPr>
          <w:rFonts w:ascii="Times New Roman" w:hAnsi="Times New Roman"/>
        </w:rPr>
        <w:instrText xml:space="preserve">\a \f 5 \h  \* MERGEFORMAT </w:instrText>
      </w:r>
      <w:r w:rsidR="00A25B6D">
        <w:rPr>
          <w:rFonts w:ascii="Times New Roman" w:hAnsi="Times New Roman"/>
        </w:rPr>
        <w:fldChar w:fldCharType="separate"/>
      </w:r>
    </w:p>
    <w:tbl>
      <w:tblPr>
        <w:tblStyle w:val="TableGrid"/>
        <w:tblW w:w="8900" w:type="dxa"/>
        <w:tblLook w:val="04A0" w:firstRow="1" w:lastRow="0" w:firstColumn="1" w:lastColumn="0" w:noHBand="0" w:noVBand="1"/>
      </w:tblPr>
      <w:tblGrid>
        <w:gridCol w:w="2340"/>
        <w:gridCol w:w="3900"/>
        <w:gridCol w:w="1280"/>
        <w:gridCol w:w="1380"/>
      </w:tblGrid>
      <w:tr w:rsidR="00A25B6D" w:rsidRPr="00A25B6D" w14:paraId="7093DFF5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51677888" w14:textId="22902F3C" w:rsidR="00A25B6D" w:rsidRPr="00A25B6D" w:rsidRDefault="00A25B6D">
            <w:pPr>
              <w:rPr>
                <w:rFonts w:ascii="Times New Roman" w:hAnsi="Times New Roman"/>
                <w:b/>
                <w:bCs/>
              </w:rPr>
            </w:pPr>
            <w:r w:rsidRPr="00A25B6D">
              <w:rPr>
                <w:rFonts w:ascii="Times New Roman" w:hAnsi="Times New Roman"/>
                <w:b/>
                <w:bCs/>
              </w:rPr>
              <w:t xml:space="preserve">Functional categories </w:t>
            </w:r>
          </w:p>
        </w:tc>
        <w:tc>
          <w:tcPr>
            <w:tcW w:w="3900" w:type="dxa"/>
            <w:noWrap/>
            <w:hideMark/>
          </w:tcPr>
          <w:p w14:paraId="0987CBE8" w14:textId="77777777" w:rsidR="00A25B6D" w:rsidRPr="00A25B6D" w:rsidRDefault="00A25B6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80" w:type="dxa"/>
            <w:noWrap/>
            <w:hideMark/>
          </w:tcPr>
          <w:p w14:paraId="39A6363C" w14:textId="77777777" w:rsidR="00A25B6D" w:rsidRPr="00A25B6D" w:rsidRDefault="00A25B6D">
            <w:pPr>
              <w:rPr>
                <w:rFonts w:ascii="Times New Roman" w:hAnsi="Times New Roman"/>
                <w:b/>
                <w:bCs/>
              </w:rPr>
            </w:pPr>
            <w:r w:rsidRPr="00A25B6D">
              <w:rPr>
                <w:rFonts w:ascii="Times New Roman" w:hAnsi="Times New Roman"/>
                <w:b/>
                <w:bCs/>
              </w:rPr>
              <w:t>Gene No.</w:t>
            </w:r>
          </w:p>
        </w:tc>
        <w:tc>
          <w:tcPr>
            <w:tcW w:w="1380" w:type="dxa"/>
            <w:noWrap/>
            <w:hideMark/>
          </w:tcPr>
          <w:p w14:paraId="387B630E" w14:textId="77777777" w:rsidR="00A25B6D" w:rsidRPr="00A25B6D" w:rsidRDefault="00A25B6D">
            <w:pPr>
              <w:rPr>
                <w:rFonts w:ascii="Times New Roman" w:hAnsi="Times New Roman"/>
                <w:b/>
                <w:bCs/>
              </w:rPr>
            </w:pPr>
            <w:r w:rsidRPr="00A25B6D">
              <w:rPr>
                <w:rFonts w:ascii="Times New Roman" w:hAnsi="Times New Roman"/>
                <w:b/>
                <w:bCs/>
              </w:rPr>
              <w:t xml:space="preserve">Percentage </w:t>
            </w:r>
          </w:p>
        </w:tc>
      </w:tr>
      <w:tr w:rsidR="00A25B6D" w:rsidRPr="00A25B6D" w14:paraId="369D88F4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7403ABF8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GO:0002376</w:t>
            </w:r>
          </w:p>
        </w:tc>
        <w:tc>
          <w:tcPr>
            <w:tcW w:w="3900" w:type="dxa"/>
            <w:noWrap/>
            <w:hideMark/>
          </w:tcPr>
          <w:p w14:paraId="4BE92D92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Immune system process</w:t>
            </w:r>
          </w:p>
        </w:tc>
        <w:tc>
          <w:tcPr>
            <w:tcW w:w="1280" w:type="dxa"/>
            <w:noWrap/>
            <w:hideMark/>
          </w:tcPr>
          <w:p w14:paraId="4B862A35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</w:t>
            </w:r>
          </w:p>
        </w:tc>
        <w:tc>
          <w:tcPr>
            <w:tcW w:w="1380" w:type="dxa"/>
            <w:noWrap/>
            <w:hideMark/>
          </w:tcPr>
          <w:p w14:paraId="750E09DE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0.19%</w:t>
            </w:r>
          </w:p>
        </w:tc>
      </w:tr>
      <w:tr w:rsidR="00A25B6D" w:rsidRPr="00A25B6D" w14:paraId="4C754030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549BC37E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GO:0050896</w:t>
            </w:r>
          </w:p>
        </w:tc>
        <w:tc>
          <w:tcPr>
            <w:tcW w:w="3900" w:type="dxa"/>
            <w:noWrap/>
            <w:hideMark/>
          </w:tcPr>
          <w:p w14:paraId="76A7A438" w14:textId="2605AE4A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Pr="00A25B6D">
              <w:rPr>
                <w:rFonts w:ascii="Times New Roman" w:hAnsi="Times New Roman"/>
              </w:rPr>
              <w:t xml:space="preserve">esponse </w:t>
            </w:r>
            <w:r w:rsidR="00A25B6D" w:rsidRPr="00A25B6D">
              <w:rPr>
                <w:rFonts w:ascii="Times New Roman" w:hAnsi="Times New Roman"/>
              </w:rPr>
              <w:t>to stimulus</w:t>
            </w:r>
          </w:p>
        </w:tc>
        <w:tc>
          <w:tcPr>
            <w:tcW w:w="1280" w:type="dxa"/>
            <w:noWrap/>
            <w:hideMark/>
          </w:tcPr>
          <w:p w14:paraId="1853E451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38</w:t>
            </w:r>
          </w:p>
        </w:tc>
        <w:tc>
          <w:tcPr>
            <w:tcW w:w="1380" w:type="dxa"/>
            <w:noWrap/>
            <w:hideMark/>
          </w:tcPr>
          <w:p w14:paraId="656AC786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7.04%</w:t>
            </w:r>
          </w:p>
        </w:tc>
      </w:tr>
      <w:tr w:rsidR="00A25B6D" w:rsidRPr="00A25B6D" w14:paraId="451323CF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492C497A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GO:0032502</w:t>
            </w:r>
          </w:p>
        </w:tc>
        <w:tc>
          <w:tcPr>
            <w:tcW w:w="3900" w:type="dxa"/>
            <w:noWrap/>
            <w:hideMark/>
          </w:tcPr>
          <w:p w14:paraId="430BB792" w14:textId="42FC030E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A25B6D">
              <w:rPr>
                <w:rFonts w:ascii="Times New Roman" w:hAnsi="Times New Roman"/>
              </w:rPr>
              <w:t xml:space="preserve">evelopmental </w:t>
            </w:r>
            <w:r w:rsidR="00A25B6D" w:rsidRPr="00A25B6D">
              <w:rPr>
                <w:rFonts w:ascii="Times New Roman" w:hAnsi="Times New Roman"/>
              </w:rPr>
              <w:t>process</w:t>
            </w:r>
          </w:p>
        </w:tc>
        <w:tc>
          <w:tcPr>
            <w:tcW w:w="1280" w:type="dxa"/>
            <w:noWrap/>
            <w:hideMark/>
          </w:tcPr>
          <w:p w14:paraId="338E253F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</w:t>
            </w:r>
          </w:p>
        </w:tc>
        <w:tc>
          <w:tcPr>
            <w:tcW w:w="1380" w:type="dxa"/>
            <w:noWrap/>
            <w:hideMark/>
          </w:tcPr>
          <w:p w14:paraId="6F37A71E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0.19%</w:t>
            </w:r>
          </w:p>
        </w:tc>
      </w:tr>
      <w:tr w:rsidR="00A25B6D" w:rsidRPr="00A25B6D" w14:paraId="5FC6CA3F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0A51840F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GO:0009987</w:t>
            </w:r>
          </w:p>
        </w:tc>
        <w:tc>
          <w:tcPr>
            <w:tcW w:w="3900" w:type="dxa"/>
            <w:noWrap/>
            <w:hideMark/>
          </w:tcPr>
          <w:p w14:paraId="7443EE57" w14:textId="590E1670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A25B6D">
              <w:rPr>
                <w:rFonts w:ascii="Times New Roman" w:hAnsi="Times New Roman"/>
              </w:rPr>
              <w:t xml:space="preserve">ellular </w:t>
            </w:r>
            <w:r w:rsidR="00A25B6D" w:rsidRPr="00A25B6D">
              <w:rPr>
                <w:rFonts w:ascii="Times New Roman" w:hAnsi="Times New Roman"/>
              </w:rPr>
              <w:t>process</w:t>
            </w:r>
          </w:p>
        </w:tc>
        <w:tc>
          <w:tcPr>
            <w:tcW w:w="1280" w:type="dxa"/>
            <w:noWrap/>
            <w:hideMark/>
          </w:tcPr>
          <w:p w14:paraId="6D1B76F7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77</w:t>
            </w:r>
          </w:p>
        </w:tc>
        <w:tc>
          <w:tcPr>
            <w:tcW w:w="1380" w:type="dxa"/>
            <w:noWrap/>
            <w:hideMark/>
          </w:tcPr>
          <w:p w14:paraId="51AFC935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14.25%</w:t>
            </w:r>
          </w:p>
        </w:tc>
      </w:tr>
      <w:tr w:rsidR="00A25B6D" w:rsidRPr="00A25B6D" w14:paraId="02699844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6849C47A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GO:0004871</w:t>
            </w:r>
          </w:p>
        </w:tc>
        <w:tc>
          <w:tcPr>
            <w:tcW w:w="3900" w:type="dxa"/>
            <w:noWrap/>
            <w:hideMark/>
          </w:tcPr>
          <w:p w14:paraId="7103643E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Signal transducer activity</w:t>
            </w:r>
          </w:p>
        </w:tc>
        <w:tc>
          <w:tcPr>
            <w:tcW w:w="1280" w:type="dxa"/>
            <w:noWrap/>
            <w:hideMark/>
          </w:tcPr>
          <w:p w14:paraId="2A299C41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2</w:t>
            </w:r>
          </w:p>
        </w:tc>
        <w:tc>
          <w:tcPr>
            <w:tcW w:w="1380" w:type="dxa"/>
            <w:noWrap/>
            <w:hideMark/>
          </w:tcPr>
          <w:p w14:paraId="195C3BAA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0.37%</w:t>
            </w:r>
          </w:p>
        </w:tc>
      </w:tr>
      <w:tr w:rsidR="00A25B6D" w:rsidRPr="00A25B6D" w14:paraId="55EACAF1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28032253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GO:0065007</w:t>
            </w:r>
          </w:p>
        </w:tc>
        <w:tc>
          <w:tcPr>
            <w:tcW w:w="3900" w:type="dxa"/>
            <w:noWrap/>
            <w:hideMark/>
          </w:tcPr>
          <w:p w14:paraId="1B4897C8" w14:textId="0C7FA52D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A25B6D">
              <w:rPr>
                <w:rFonts w:ascii="Times New Roman" w:hAnsi="Times New Roman"/>
              </w:rPr>
              <w:t xml:space="preserve">iological </w:t>
            </w:r>
            <w:r w:rsidR="00A25B6D" w:rsidRPr="00A25B6D">
              <w:rPr>
                <w:rFonts w:ascii="Times New Roman" w:hAnsi="Times New Roman"/>
              </w:rPr>
              <w:t>regulation</w:t>
            </w:r>
          </w:p>
        </w:tc>
        <w:tc>
          <w:tcPr>
            <w:tcW w:w="1280" w:type="dxa"/>
            <w:noWrap/>
            <w:hideMark/>
          </w:tcPr>
          <w:p w14:paraId="4AF3A507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</w:t>
            </w:r>
          </w:p>
        </w:tc>
        <w:tc>
          <w:tcPr>
            <w:tcW w:w="1380" w:type="dxa"/>
            <w:noWrap/>
            <w:hideMark/>
          </w:tcPr>
          <w:p w14:paraId="000EE16D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0%</w:t>
            </w:r>
          </w:p>
        </w:tc>
      </w:tr>
      <w:tr w:rsidR="00A25B6D" w:rsidRPr="00A25B6D" w14:paraId="7F4D4A90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2B78702C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GO:0050789</w:t>
            </w:r>
          </w:p>
        </w:tc>
        <w:tc>
          <w:tcPr>
            <w:tcW w:w="3900" w:type="dxa"/>
            <w:noWrap/>
            <w:hideMark/>
          </w:tcPr>
          <w:p w14:paraId="46740952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Regulation of biological regulation</w:t>
            </w:r>
          </w:p>
        </w:tc>
        <w:tc>
          <w:tcPr>
            <w:tcW w:w="1280" w:type="dxa"/>
            <w:noWrap/>
            <w:hideMark/>
          </w:tcPr>
          <w:p w14:paraId="6C96779D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</w:t>
            </w:r>
          </w:p>
        </w:tc>
        <w:tc>
          <w:tcPr>
            <w:tcW w:w="1380" w:type="dxa"/>
            <w:noWrap/>
            <w:hideMark/>
          </w:tcPr>
          <w:p w14:paraId="6377A04B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0%</w:t>
            </w:r>
          </w:p>
        </w:tc>
      </w:tr>
      <w:tr w:rsidR="00A25B6D" w:rsidRPr="00A25B6D" w14:paraId="01B4B088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5332770A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GO:0009055</w:t>
            </w:r>
          </w:p>
        </w:tc>
        <w:tc>
          <w:tcPr>
            <w:tcW w:w="3900" w:type="dxa"/>
            <w:noWrap/>
            <w:hideMark/>
          </w:tcPr>
          <w:p w14:paraId="520D96DE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Electron carrier activity</w:t>
            </w:r>
          </w:p>
        </w:tc>
        <w:tc>
          <w:tcPr>
            <w:tcW w:w="1280" w:type="dxa"/>
            <w:noWrap/>
            <w:hideMark/>
          </w:tcPr>
          <w:p w14:paraId="6E61B37D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</w:t>
            </w:r>
          </w:p>
        </w:tc>
        <w:tc>
          <w:tcPr>
            <w:tcW w:w="1380" w:type="dxa"/>
            <w:noWrap/>
            <w:hideMark/>
          </w:tcPr>
          <w:p w14:paraId="352FB161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0.19%</w:t>
            </w:r>
          </w:p>
        </w:tc>
      </w:tr>
      <w:tr w:rsidR="00A25B6D" w:rsidRPr="00A25B6D" w14:paraId="47993413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0BE5002A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GO:0005215</w:t>
            </w:r>
          </w:p>
        </w:tc>
        <w:tc>
          <w:tcPr>
            <w:tcW w:w="3900" w:type="dxa"/>
            <w:noWrap/>
            <w:hideMark/>
          </w:tcPr>
          <w:p w14:paraId="6B440BEC" w14:textId="17F064B3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  <w:r w:rsidRPr="00A25B6D">
              <w:rPr>
                <w:rFonts w:ascii="Times New Roman" w:hAnsi="Times New Roman"/>
              </w:rPr>
              <w:t xml:space="preserve">ransporter </w:t>
            </w:r>
            <w:r w:rsidR="00A25B6D" w:rsidRPr="00A25B6D">
              <w:rPr>
                <w:rFonts w:ascii="Times New Roman" w:hAnsi="Times New Roman"/>
              </w:rPr>
              <w:t>activity</w:t>
            </w:r>
          </w:p>
        </w:tc>
        <w:tc>
          <w:tcPr>
            <w:tcW w:w="1280" w:type="dxa"/>
            <w:noWrap/>
            <w:hideMark/>
          </w:tcPr>
          <w:p w14:paraId="2C8A4434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22</w:t>
            </w:r>
          </w:p>
        </w:tc>
        <w:tc>
          <w:tcPr>
            <w:tcW w:w="1380" w:type="dxa"/>
            <w:noWrap/>
            <w:hideMark/>
          </w:tcPr>
          <w:p w14:paraId="4F674399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4.07%</w:t>
            </w:r>
          </w:p>
        </w:tc>
      </w:tr>
      <w:tr w:rsidR="00A25B6D" w:rsidRPr="00A25B6D" w14:paraId="6D4DF6F3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5B6FA188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GO:0003824</w:t>
            </w:r>
          </w:p>
        </w:tc>
        <w:tc>
          <w:tcPr>
            <w:tcW w:w="3900" w:type="dxa"/>
            <w:noWrap/>
            <w:hideMark/>
          </w:tcPr>
          <w:p w14:paraId="6494B612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Catalytic activity</w:t>
            </w:r>
          </w:p>
        </w:tc>
        <w:tc>
          <w:tcPr>
            <w:tcW w:w="1280" w:type="dxa"/>
            <w:noWrap/>
            <w:hideMark/>
          </w:tcPr>
          <w:p w14:paraId="3819BE4F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85</w:t>
            </w:r>
          </w:p>
        </w:tc>
        <w:tc>
          <w:tcPr>
            <w:tcW w:w="1380" w:type="dxa"/>
            <w:noWrap/>
            <w:hideMark/>
          </w:tcPr>
          <w:p w14:paraId="4EA6BA82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15.74%</w:t>
            </w:r>
          </w:p>
        </w:tc>
      </w:tr>
      <w:tr w:rsidR="00A25B6D" w:rsidRPr="00A25B6D" w14:paraId="1E016451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6307AD6E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GO:0008152</w:t>
            </w:r>
          </w:p>
        </w:tc>
        <w:tc>
          <w:tcPr>
            <w:tcW w:w="3900" w:type="dxa"/>
            <w:noWrap/>
            <w:hideMark/>
          </w:tcPr>
          <w:p w14:paraId="38953731" w14:textId="7C53E716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Pr="00A25B6D">
              <w:rPr>
                <w:rFonts w:ascii="Times New Roman" w:hAnsi="Times New Roman"/>
              </w:rPr>
              <w:t xml:space="preserve">etabolic </w:t>
            </w:r>
            <w:r w:rsidR="00A25B6D" w:rsidRPr="00A25B6D">
              <w:rPr>
                <w:rFonts w:ascii="Times New Roman" w:hAnsi="Times New Roman"/>
              </w:rPr>
              <w:t>process</w:t>
            </w:r>
          </w:p>
        </w:tc>
        <w:tc>
          <w:tcPr>
            <w:tcW w:w="1280" w:type="dxa"/>
            <w:noWrap/>
            <w:hideMark/>
          </w:tcPr>
          <w:p w14:paraId="4F7331A9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4</w:t>
            </w:r>
          </w:p>
        </w:tc>
        <w:tc>
          <w:tcPr>
            <w:tcW w:w="1380" w:type="dxa"/>
            <w:noWrap/>
            <w:hideMark/>
          </w:tcPr>
          <w:p w14:paraId="1144F897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0.74%</w:t>
            </w:r>
          </w:p>
        </w:tc>
      </w:tr>
      <w:tr w:rsidR="00A25B6D" w:rsidRPr="00A25B6D" w14:paraId="2443B4B5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36723864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GO:0005488</w:t>
            </w:r>
          </w:p>
        </w:tc>
        <w:tc>
          <w:tcPr>
            <w:tcW w:w="3900" w:type="dxa"/>
            <w:noWrap/>
            <w:hideMark/>
          </w:tcPr>
          <w:p w14:paraId="56EA1A4F" w14:textId="39D542CF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A25B6D">
              <w:rPr>
                <w:rFonts w:ascii="Times New Roman" w:hAnsi="Times New Roman"/>
              </w:rPr>
              <w:t>inding</w:t>
            </w:r>
          </w:p>
        </w:tc>
        <w:tc>
          <w:tcPr>
            <w:tcW w:w="1280" w:type="dxa"/>
            <w:noWrap/>
            <w:hideMark/>
          </w:tcPr>
          <w:p w14:paraId="6E003B90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119</w:t>
            </w:r>
          </w:p>
        </w:tc>
        <w:tc>
          <w:tcPr>
            <w:tcW w:w="1380" w:type="dxa"/>
            <w:noWrap/>
            <w:hideMark/>
          </w:tcPr>
          <w:p w14:paraId="19F9EE9D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22.04%</w:t>
            </w:r>
          </w:p>
        </w:tc>
      </w:tr>
      <w:tr w:rsidR="00A25B6D" w:rsidRPr="00A25B6D" w14:paraId="380F350B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54785C05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GO:0005198</w:t>
            </w:r>
          </w:p>
        </w:tc>
        <w:tc>
          <w:tcPr>
            <w:tcW w:w="3900" w:type="dxa"/>
            <w:noWrap/>
            <w:hideMark/>
          </w:tcPr>
          <w:p w14:paraId="286F049C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Structural molecular activity</w:t>
            </w:r>
          </w:p>
        </w:tc>
        <w:tc>
          <w:tcPr>
            <w:tcW w:w="1280" w:type="dxa"/>
            <w:noWrap/>
            <w:hideMark/>
          </w:tcPr>
          <w:p w14:paraId="46109183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</w:t>
            </w:r>
          </w:p>
        </w:tc>
        <w:tc>
          <w:tcPr>
            <w:tcW w:w="1380" w:type="dxa"/>
            <w:noWrap/>
            <w:hideMark/>
          </w:tcPr>
          <w:p w14:paraId="04AB3B51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0.19%</w:t>
            </w:r>
          </w:p>
        </w:tc>
      </w:tr>
      <w:tr w:rsidR="00A25B6D" w:rsidRPr="00A25B6D" w14:paraId="02F681EA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3A72BDB0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</w:p>
        </w:tc>
        <w:tc>
          <w:tcPr>
            <w:tcW w:w="3900" w:type="dxa"/>
            <w:noWrap/>
            <w:hideMark/>
          </w:tcPr>
          <w:p w14:paraId="5EE3E8D8" w14:textId="77777777" w:rsidR="00A25B6D" w:rsidRPr="00A25B6D" w:rsidRDefault="00A25B6D">
            <w:pPr>
              <w:rPr>
                <w:rFonts w:ascii="Times New Roman" w:hAnsi="Times New Roman"/>
              </w:rPr>
            </w:pPr>
          </w:p>
        </w:tc>
        <w:tc>
          <w:tcPr>
            <w:tcW w:w="1280" w:type="dxa"/>
            <w:noWrap/>
            <w:hideMark/>
          </w:tcPr>
          <w:p w14:paraId="6868937D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351</w:t>
            </w:r>
          </w:p>
        </w:tc>
        <w:tc>
          <w:tcPr>
            <w:tcW w:w="1380" w:type="dxa"/>
            <w:noWrap/>
            <w:hideMark/>
          </w:tcPr>
          <w:p w14:paraId="0EEF0744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</w:p>
        </w:tc>
      </w:tr>
      <w:tr w:rsidR="00A25B6D" w:rsidRPr="00A25B6D" w14:paraId="46B8FDA2" w14:textId="77777777" w:rsidTr="00A25B6D">
        <w:trPr>
          <w:trHeight w:val="300"/>
        </w:trPr>
        <w:tc>
          <w:tcPr>
            <w:tcW w:w="2340" w:type="dxa"/>
            <w:noWrap/>
            <w:hideMark/>
          </w:tcPr>
          <w:p w14:paraId="45E2A90D" w14:textId="77777777" w:rsidR="00A25B6D" w:rsidRPr="00A25B6D" w:rsidRDefault="00A25B6D">
            <w:pPr>
              <w:rPr>
                <w:rFonts w:ascii="Times New Roman" w:hAnsi="Times New Roman"/>
              </w:rPr>
            </w:pPr>
          </w:p>
        </w:tc>
        <w:tc>
          <w:tcPr>
            <w:tcW w:w="3900" w:type="dxa"/>
            <w:noWrap/>
            <w:hideMark/>
          </w:tcPr>
          <w:p w14:paraId="237C36A9" w14:textId="4570D6F1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</w:t>
            </w:r>
            <w:r w:rsidRPr="00A25B6D">
              <w:rPr>
                <w:rFonts w:ascii="Times New Roman" w:hAnsi="Times New Roman"/>
              </w:rPr>
              <w:t xml:space="preserve">nknown </w:t>
            </w:r>
          </w:p>
        </w:tc>
        <w:tc>
          <w:tcPr>
            <w:tcW w:w="1280" w:type="dxa"/>
            <w:noWrap/>
            <w:hideMark/>
          </w:tcPr>
          <w:p w14:paraId="6F49C131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189</w:t>
            </w:r>
          </w:p>
        </w:tc>
        <w:tc>
          <w:tcPr>
            <w:tcW w:w="1380" w:type="dxa"/>
            <w:noWrap/>
            <w:hideMark/>
          </w:tcPr>
          <w:p w14:paraId="7B855FCC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35.00%</w:t>
            </w:r>
          </w:p>
        </w:tc>
      </w:tr>
      <w:tr w:rsidR="00A25B6D" w:rsidRPr="00A25B6D" w14:paraId="3721B100" w14:textId="77777777" w:rsidTr="00A25B6D">
        <w:trPr>
          <w:trHeight w:val="315"/>
        </w:trPr>
        <w:tc>
          <w:tcPr>
            <w:tcW w:w="2340" w:type="dxa"/>
            <w:noWrap/>
            <w:hideMark/>
          </w:tcPr>
          <w:p w14:paraId="41E718AD" w14:textId="5C713831" w:rsidR="00A25B6D" w:rsidRPr="00A25B6D" w:rsidRDefault="00A25B6D">
            <w:pPr>
              <w:rPr>
                <w:rFonts w:ascii="Times New Roman" w:hAnsi="Times New Roman"/>
                <w:b/>
                <w:bCs/>
              </w:rPr>
            </w:pPr>
            <w:r w:rsidRPr="00A25B6D">
              <w:rPr>
                <w:rFonts w:ascii="Times New Roman" w:hAnsi="Times New Roman"/>
                <w:b/>
                <w:bCs/>
              </w:rPr>
              <w:t>Figure S</w:t>
            </w:r>
            <w:r w:rsidR="00A53B3E">
              <w:rPr>
                <w:rFonts w:ascii="Times New Roman" w:hAnsi="Times New Roman"/>
                <w:b/>
                <w:bCs/>
              </w:rPr>
              <w:t>1</w:t>
            </w:r>
            <w:r w:rsidRPr="00A25B6D">
              <w:rPr>
                <w:rFonts w:ascii="Times New Roman" w:hAnsi="Times New Roman"/>
                <w:b/>
                <w:bCs/>
              </w:rPr>
              <w:t>C up</w:t>
            </w:r>
          </w:p>
        </w:tc>
        <w:tc>
          <w:tcPr>
            <w:tcW w:w="3900" w:type="dxa"/>
            <w:noWrap/>
            <w:hideMark/>
          </w:tcPr>
          <w:p w14:paraId="59AA831B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Total</w:t>
            </w:r>
          </w:p>
        </w:tc>
        <w:tc>
          <w:tcPr>
            <w:tcW w:w="1280" w:type="dxa"/>
            <w:noWrap/>
            <w:hideMark/>
          </w:tcPr>
          <w:p w14:paraId="7D748FFA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540</w:t>
            </w:r>
          </w:p>
        </w:tc>
        <w:tc>
          <w:tcPr>
            <w:tcW w:w="1380" w:type="dxa"/>
            <w:noWrap/>
            <w:hideMark/>
          </w:tcPr>
          <w:p w14:paraId="7BC45C9B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</w:p>
        </w:tc>
      </w:tr>
    </w:tbl>
    <w:p w14:paraId="3B406BCE" w14:textId="62758CB8" w:rsidR="000A18D9" w:rsidRPr="000A18D9" w:rsidRDefault="00A25B6D" w:rsidP="005508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lastRenderedPageBreak/>
        <w:fldChar w:fldCharType="end"/>
      </w:r>
      <w:r w:rsidR="000A18D9">
        <w:rPr>
          <w:rFonts w:ascii="Times New Roman" w:hAnsi="Times New Roman"/>
          <w:sz w:val="24"/>
          <w:szCs w:val="24"/>
        </w:rPr>
        <w:fldChar w:fldCharType="begin"/>
      </w:r>
      <w:r w:rsidR="000A18D9">
        <w:rPr>
          <w:rFonts w:ascii="Times New Roman" w:hAnsi="Times New Roman"/>
          <w:sz w:val="24"/>
          <w:szCs w:val="24"/>
        </w:rPr>
        <w:instrText xml:space="preserve"> LINK </w:instrText>
      </w:r>
      <w:r w:rsidR="00120644">
        <w:rPr>
          <w:rFonts w:ascii="Times New Roman" w:hAnsi="Times New Roman"/>
          <w:sz w:val="24"/>
          <w:szCs w:val="24"/>
        </w:rPr>
        <w:instrText xml:space="preserve">Excel.Sheet.12 "C:\\Users\\ZhaoLiming-PC\\Desktop\\Research-2017\\Zika Manuscript-2017\\New Analyzed\\2018-analyses\\zk_up_down_GO-20180603.xlsx" KW_contr_KW_zk_7d_genelist_up!R1C1:R17C4 </w:instrText>
      </w:r>
      <w:r w:rsidR="000A18D9">
        <w:rPr>
          <w:rFonts w:ascii="Times New Roman" w:hAnsi="Times New Roman"/>
          <w:sz w:val="24"/>
          <w:szCs w:val="24"/>
        </w:rPr>
        <w:instrText xml:space="preserve">\a \f 5 \h  \* MERGEFORMAT </w:instrText>
      </w:r>
      <w:r w:rsidR="000A18D9">
        <w:rPr>
          <w:rFonts w:ascii="Times New Roman" w:hAnsi="Times New Roman"/>
          <w:sz w:val="24"/>
          <w:szCs w:val="24"/>
        </w:rPr>
        <w:fldChar w:fldCharType="separate"/>
      </w:r>
    </w:p>
    <w:p w14:paraId="5D607FF1" w14:textId="367D7DFA" w:rsidR="00A25B6D" w:rsidRPr="00A25B6D" w:rsidRDefault="000A18D9" w:rsidP="005508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="00155F41">
        <w:rPr>
          <w:noProof/>
        </w:rPr>
        <w:drawing>
          <wp:inline distT="0" distB="0" distL="0" distR="0" wp14:anchorId="39A86B91" wp14:editId="1D720E89">
            <wp:extent cx="5742432" cy="4279392"/>
            <wp:effectExtent l="0" t="0" r="10795" b="6985"/>
            <wp:docPr id="6" name="Chart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A25B6D">
        <w:rPr>
          <w:rFonts w:ascii="Times New Roman" w:hAnsi="Times New Roman"/>
        </w:rPr>
        <w:fldChar w:fldCharType="begin"/>
      </w:r>
      <w:r w:rsidR="00A25B6D">
        <w:rPr>
          <w:rFonts w:ascii="Times New Roman" w:hAnsi="Times New Roman"/>
        </w:rPr>
        <w:instrText xml:space="preserve"> LINK </w:instrText>
      </w:r>
      <w:r w:rsidR="00120644">
        <w:rPr>
          <w:rFonts w:ascii="Times New Roman" w:hAnsi="Times New Roman"/>
        </w:rPr>
        <w:instrText xml:space="preserve">Excel.Sheet.12 "C:\\Users\\ZhaoLiming-PC\\Desktop\\Research-2017\\Zika Manuscript-2017\\New Analyzed\\2018-analyses\\zk_up_down_GO-20180603.xlsx" KW_contr_KW_zk_7d_genelist_down!R1C1:R17C4 </w:instrText>
      </w:r>
      <w:r w:rsidR="00A25B6D">
        <w:rPr>
          <w:rFonts w:ascii="Times New Roman" w:hAnsi="Times New Roman"/>
        </w:rPr>
        <w:instrText xml:space="preserve">\a \f 5 \h  \* MERGEFORMAT </w:instrText>
      </w:r>
      <w:r w:rsidR="00A25B6D">
        <w:rPr>
          <w:rFonts w:ascii="Times New Roman" w:hAnsi="Times New Roman"/>
        </w:rPr>
        <w:fldChar w:fldCharType="separate"/>
      </w:r>
    </w:p>
    <w:tbl>
      <w:tblPr>
        <w:tblStyle w:val="TableGrid"/>
        <w:tblW w:w="9004" w:type="dxa"/>
        <w:tblLook w:val="04A0" w:firstRow="1" w:lastRow="0" w:firstColumn="1" w:lastColumn="0" w:noHBand="0" w:noVBand="1"/>
      </w:tblPr>
      <w:tblGrid>
        <w:gridCol w:w="2583"/>
        <w:gridCol w:w="3576"/>
        <w:gridCol w:w="1460"/>
        <w:gridCol w:w="1385"/>
      </w:tblGrid>
      <w:tr w:rsidR="00A25B6D" w:rsidRPr="00A25B6D" w14:paraId="31901EE5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6E95CD04" w14:textId="55F61A6C" w:rsidR="00A25B6D" w:rsidRPr="00A25B6D" w:rsidRDefault="00A25B6D">
            <w:pPr>
              <w:rPr>
                <w:rFonts w:ascii="Times New Roman" w:hAnsi="Times New Roman"/>
                <w:b/>
                <w:bCs/>
              </w:rPr>
            </w:pPr>
            <w:r w:rsidRPr="00A25B6D">
              <w:rPr>
                <w:rFonts w:ascii="Times New Roman" w:hAnsi="Times New Roman"/>
                <w:b/>
                <w:bCs/>
              </w:rPr>
              <w:t xml:space="preserve">Functional categories </w:t>
            </w:r>
          </w:p>
        </w:tc>
        <w:tc>
          <w:tcPr>
            <w:tcW w:w="3576" w:type="dxa"/>
            <w:noWrap/>
            <w:hideMark/>
          </w:tcPr>
          <w:p w14:paraId="03E7137C" w14:textId="77777777" w:rsidR="00A25B6D" w:rsidRPr="00A25B6D" w:rsidRDefault="00A25B6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60" w:type="dxa"/>
            <w:noWrap/>
            <w:hideMark/>
          </w:tcPr>
          <w:p w14:paraId="52E3276E" w14:textId="77777777" w:rsidR="00A25B6D" w:rsidRPr="00A25B6D" w:rsidRDefault="00A25B6D">
            <w:pPr>
              <w:rPr>
                <w:rFonts w:ascii="Times New Roman" w:hAnsi="Times New Roman"/>
                <w:b/>
                <w:bCs/>
              </w:rPr>
            </w:pPr>
            <w:r w:rsidRPr="00A25B6D">
              <w:rPr>
                <w:rFonts w:ascii="Times New Roman" w:hAnsi="Times New Roman"/>
                <w:b/>
                <w:bCs/>
              </w:rPr>
              <w:t>Gene No.</w:t>
            </w:r>
          </w:p>
        </w:tc>
        <w:tc>
          <w:tcPr>
            <w:tcW w:w="1385" w:type="dxa"/>
            <w:noWrap/>
            <w:hideMark/>
          </w:tcPr>
          <w:p w14:paraId="6F6C8751" w14:textId="77777777" w:rsidR="00A25B6D" w:rsidRPr="00A25B6D" w:rsidRDefault="00A25B6D">
            <w:pPr>
              <w:rPr>
                <w:rFonts w:ascii="Times New Roman" w:hAnsi="Times New Roman"/>
                <w:b/>
                <w:bCs/>
              </w:rPr>
            </w:pPr>
            <w:r w:rsidRPr="00A25B6D">
              <w:rPr>
                <w:rFonts w:ascii="Times New Roman" w:hAnsi="Times New Roman"/>
                <w:b/>
                <w:bCs/>
              </w:rPr>
              <w:t xml:space="preserve">Percentage </w:t>
            </w:r>
          </w:p>
        </w:tc>
      </w:tr>
      <w:tr w:rsidR="00A25B6D" w:rsidRPr="00A25B6D" w14:paraId="58FA8D38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00FE0366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GO:0002376</w:t>
            </w:r>
          </w:p>
        </w:tc>
        <w:tc>
          <w:tcPr>
            <w:tcW w:w="3576" w:type="dxa"/>
            <w:noWrap/>
            <w:hideMark/>
          </w:tcPr>
          <w:p w14:paraId="2BD5091E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Immune system process</w:t>
            </w:r>
          </w:p>
        </w:tc>
        <w:tc>
          <w:tcPr>
            <w:tcW w:w="1460" w:type="dxa"/>
            <w:noWrap/>
            <w:hideMark/>
          </w:tcPr>
          <w:p w14:paraId="26CB8C0F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3</w:t>
            </w:r>
          </w:p>
        </w:tc>
        <w:tc>
          <w:tcPr>
            <w:tcW w:w="1385" w:type="dxa"/>
            <w:noWrap/>
            <w:hideMark/>
          </w:tcPr>
          <w:p w14:paraId="69C8D75A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7.65%</w:t>
            </w:r>
          </w:p>
        </w:tc>
      </w:tr>
      <w:tr w:rsidR="00A25B6D" w:rsidRPr="00A25B6D" w14:paraId="1F9FAA87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1F0886B2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GO:0050896</w:t>
            </w:r>
          </w:p>
        </w:tc>
        <w:tc>
          <w:tcPr>
            <w:tcW w:w="3576" w:type="dxa"/>
            <w:noWrap/>
            <w:hideMark/>
          </w:tcPr>
          <w:p w14:paraId="25241CFA" w14:textId="29D4E9E2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Pr="00A25B6D">
              <w:rPr>
                <w:rFonts w:ascii="Times New Roman" w:hAnsi="Times New Roman"/>
              </w:rPr>
              <w:t xml:space="preserve">esponse </w:t>
            </w:r>
            <w:r w:rsidR="00A25B6D" w:rsidRPr="00A25B6D">
              <w:rPr>
                <w:rFonts w:ascii="Times New Roman" w:hAnsi="Times New Roman"/>
              </w:rPr>
              <w:t>to stimulus</w:t>
            </w:r>
          </w:p>
        </w:tc>
        <w:tc>
          <w:tcPr>
            <w:tcW w:w="1460" w:type="dxa"/>
            <w:noWrap/>
            <w:hideMark/>
          </w:tcPr>
          <w:p w14:paraId="75787324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32</w:t>
            </w:r>
          </w:p>
        </w:tc>
        <w:tc>
          <w:tcPr>
            <w:tcW w:w="1385" w:type="dxa"/>
            <w:noWrap/>
            <w:hideMark/>
          </w:tcPr>
          <w:p w14:paraId="28E6217E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8.16%</w:t>
            </w:r>
          </w:p>
        </w:tc>
      </w:tr>
      <w:tr w:rsidR="00A25B6D" w:rsidRPr="00A25B6D" w14:paraId="1C6A07F2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4B5DC905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GO:0032502</w:t>
            </w:r>
          </w:p>
        </w:tc>
        <w:tc>
          <w:tcPr>
            <w:tcW w:w="3576" w:type="dxa"/>
            <w:noWrap/>
            <w:hideMark/>
          </w:tcPr>
          <w:p w14:paraId="67F5A5B2" w14:textId="681D55E5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Pr="00A25B6D">
              <w:rPr>
                <w:rFonts w:ascii="Times New Roman" w:hAnsi="Times New Roman"/>
              </w:rPr>
              <w:t xml:space="preserve">evelopmental </w:t>
            </w:r>
            <w:r w:rsidR="00A25B6D" w:rsidRPr="00A25B6D">
              <w:rPr>
                <w:rFonts w:ascii="Times New Roman" w:hAnsi="Times New Roman"/>
              </w:rPr>
              <w:t>process</w:t>
            </w:r>
          </w:p>
        </w:tc>
        <w:tc>
          <w:tcPr>
            <w:tcW w:w="1460" w:type="dxa"/>
            <w:noWrap/>
            <w:hideMark/>
          </w:tcPr>
          <w:p w14:paraId="55E2988C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</w:t>
            </w:r>
          </w:p>
        </w:tc>
        <w:tc>
          <w:tcPr>
            <w:tcW w:w="1385" w:type="dxa"/>
            <w:noWrap/>
            <w:hideMark/>
          </w:tcPr>
          <w:p w14:paraId="71030880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0.25%</w:t>
            </w:r>
          </w:p>
        </w:tc>
      </w:tr>
      <w:tr w:rsidR="00A25B6D" w:rsidRPr="00A25B6D" w14:paraId="0D275BD1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2ABF82B1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GO:0009987</w:t>
            </w:r>
          </w:p>
        </w:tc>
        <w:tc>
          <w:tcPr>
            <w:tcW w:w="3576" w:type="dxa"/>
            <w:noWrap/>
            <w:hideMark/>
          </w:tcPr>
          <w:p w14:paraId="1005877C" w14:textId="48752761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A25B6D">
              <w:rPr>
                <w:rFonts w:ascii="Times New Roman" w:hAnsi="Times New Roman"/>
              </w:rPr>
              <w:t xml:space="preserve">ellular </w:t>
            </w:r>
            <w:r w:rsidR="00A25B6D" w:rsidRPr="00A25B6D">
              <w:rPr>
                <w:rFonts w:ascii="Times New Roman" w:hAnsi="Times New Roman"/>
              </w:rPr>
              <w:t>process</w:t>
            </w:r>
          </w:p>
        </w:tc>
        <w:tc>
          <w:tcPr>
            <w:tcW w:w="1460" w:type="dxa"/>
            <w:noWrap/>
            <w:hideMark/>
          </w:tcPr>
          <w:p w14:paraId="3F2B68F4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62</w:t>
            </w:r>
          </w:p>
        </w:tc>
        <w:tc>
          <w:tcPr>
            <w:tcW w:w="1385" w:type="dxa"/>
            <w:noWrap/>
            <w:hideMark/>
          </w:tcPr>
          <w:p w14:paraId="7F66285C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15.82%</w:t>
            </w:r>
          </w:p>
        </w:tc>
      </w:tr>
      <w:tr w:rsidR="00A25B6D" w:rsidRPr="00A25B6D" w14:paraId="026868C7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39FA2749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GO:0004871</w:t>
            </w:r>
          </w:p>
        </w:tc>
        <w:tc>
          <w:tcPr>
            <w:tcW w:w="3576" w:type="dxa"/>
            <w:noWrap/>
            <w:hideMark/>
          </w:tcPr>
          <w:p w14:paraId="4CC1E480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Signal transducer activity</w:t>
            </w:r>
          </w:p>
        </w:tc>
        <w:tc>
          <w:tcPr>
            <w:tcW w:w="1460" w:type="dxa"/>
            <w:noWrap/>
            <w:hideMark/>
          </w:tcPr>
          <w:p w14:paraId="4567D931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3</w:t>
            </w:r>
          </w:p>
        </w:tc>
        <w:tc>
          <w:tcPr>
            <w:tcW w:w="1385" w:type="dxa"/>
            <w:noWrap/>
            <w:hideMark/>
          </w:tcPr>
          <w:p w14:paraId="3C040CB6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7.65%</w:t>
            </w:r>
          </w:p>
        </w:tc>
      </w:tr>
      <w:tr w:rsidR="00A25B6D" w:rsidRPr="00A25B6D" w14:paraId="20D2B735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7A8858C8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GO:0065007</w:t>
            </w:r>
          </w:p>
        </w:tc>
        <w:tc>
          <w:tcPr>
            <w:tcW w:w="3576" w:type="dxa"/>
            <w:noWrap/>
            <w:hideMark/>
          </w:tcPr>
          <w:p w14:paraId="5BC2DD3A" w14:textId="51749160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A25B6D">
              <w:rPr>
                <w:rFonts w:ascii="Times New Roman" w:hAnsi="Times New Roman"/>
              </w:rPr>
              <w:t xml:space="preserve">iological </w:t>
            </w:r>
            <w:r w:rsidR="00A25B6D" w:rsidRPr="00A25B6D">
              <w:rPr>
                <w:rFonts w:ascii="Times New Roman" w:hAnsi="Times New Roman"/>
              </w:rPr>
              <w:t>regulation</w:t>
            </w:r>
          </w:p>
        </w:tc>
        <w:tc>
          <w:tcPr>
            <w:tcW w:w="1460" w:type="dxa"/>
            <w:noWrap/>
            <w:hideMark/>
          </w:tcPr>
          <w:p w14:paraId="5DADF27B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</w:t>
            </w:r>
          </w:p>
        </w:tc>
        <w:tc>
          <w:tcPr>
            <w:tcW w:w="1385" w:type="dxa"/>
            <w:noWrap/>
            <w:hideMark/>
          </w:tcPr>
          <w:p w14:paraId="753C2E8C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0%</w:t>
            </w:r>
          </w:p>
        </w:tc>
      </w:tr>
      <w:tr w:rsidR="00A25B6D" w:rsidRPr="00A25B6D" w14:paraId="1AB3E684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4ECB39F4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GO:0050789</w:t>
            </w:r>
          </w:p>
        </w:tc>
        <w:tc>
          <w:tcPr>
            <w:tcW w:w="3576" w:type="dxa"/>
            <w:noWrap/>
            <w:hideMark/>
          </w:tcPr>
          <w:p w14:paraId="657B2D57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Regulation of biological regulation</w:t>
            </w:r>
          </w:p>
        </w:tc>
        <w:tc>
          <w:tcPr>
            <w:tcW w:w="1460" w:type="dxa"/>
            <w:noWrap/>
            <w:hideMark/>
          </w:tcPr>
          <w:p w14:paraId="41874B6E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</w:t>
            </w:r>
          </w:p>
        </w:tc>
        <w:tc>
          <w:tcPr>
            <w:tcW w:w="1385" w:type="dxa"/>
            <w:noWrap/>
            <w:hideMark/>
          </w:tcPr>
          <w:p w14:paraId="7E659938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0%</w:t>
            </w:r>
          </w:p>
        </w:tc>
      </w:tr>
      <w:tr w:rsidR="00A25B6D" w:rsidRPr="00A25B6D" w14:paraId="1F01B90C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029F2276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GO:0009055</w:t>
            </w:r>
          </w:p>
        </w:tc>
        <w:tc>
          <w:tcPr>
            <w:tcW w:w="3576" w:type="dxa"/>
            <w:noWrap/>
            <w:hideMark/>
          </w:tcPr>
          <w:p w14:paraId="2DF9A770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Electron carrier activity</w:t>
            </w:r>
          </w:p>
        </w:tc>
        <w:tc>
          <w:tcPr>
            <w:tcW w:w="1460" w:type="dxa"/>
            <w:noWrap/>
            <w:hideMark/>
          </w:tcPr>
          <w:p w14:paraId="5D9951B9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</w:t>
            </w:r>
          </w:p>
        </w:tc>
        <w:tc>
          <w:tcPr>
            <w:tcW w:w="1385" w:type="dxa"/>
            <w:noWrap/>
            <w:hideMark/>
          </w:tcPr>
          <w:p w14:paraId="5DE11579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0.26%</w:t>
            </w:r>
          </w:p>
        </w:tc>
      </w:tr>
      <w:tr w:rsidR="00A25B6D" w:rsidRPr="00A25B6D" w14:paraId="3E407598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2024BF07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GO:0005215</w:t>
            </w:r>
          </w:p>
        </w:tc>
        <w:tc>
          <w:tcPr>
            <w:tcW w:w="3576" w:type="dxa"/>
            <w:noWrap/>
            <w:hideMark/>
          </w:tcPr>
          <w:p w14:paraId="3CC135D4" w14:textId="7FF9E13E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  <w:r w:rsidR="00A25B6D" w:rsidRPr="00A25B6D">
              <w:rPr>
                <w:rFonts w:ascii="Times New Roman" w:hAnsi="Times New Roman"/>
              </w:rPr>
              <w:t>ransporter activity</w:t>
            </w:r>
          </w:p>
        </w:tc>
        <w:tc>
          <w:tcPr>
            <w:tcW w:w="1460" w:type="dxa"/>
            <w:noWrap/>
            <w:hideMark/>
          </w:tcPr>
          <w:p w14:paraId="5B3AC807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19</w:t>
            </w:r>
          </w:p>
        </w:tc>
        <w:tc>
          <w:tcPr>
            <w:tcW w:w="1385" w:type="dxa"/>
            <w:noWrap/>
            <w:hideMark/>
          </w:tcPr>
          <w:p w14:paraId="79188F5A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4.85%</w:t>
            </w:r>
          </w:p>
        </w:tc>
      </w:tr>
      <w:tr w:rsidR="00A25B6D" w:rsidRPr="00A25B6D" w14:paraId="4A8134A8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49EC1279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GO:0003824</w:t>
            </w:r>
          </w:p>
        </w:tc>
        <w:tc>
          <w:tcPr>
            <w:tcW w:w="3576" w:type="dxa"/>
            <w:noWrap/>
            <w:hideMark/>
          </w:tcPr>
          <w:p w14:paraId="008D8606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Catalytic activity</w:t>
            </w:r>
          </w:p>
        </w:tc>
        <w:tc>
          <w:tcPr>
            <w:tcW w:w="1460" w:type="dxa"/>
            <w:noWrap/>
            <w:hideMark/>
          </w:tcPr>
          <w:p w14:paraId="505B5464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55</w:t>
            </w:r>
          </w:p>
        </w:tc>
        <w:tc>
          <w:tcPr>
            <w:tcW w:w="1385" w:type="dxa"/>
            <w:noWrap/>
            <w:hideMark/>
          </w:tcPr>
          <w:p w14:paraId="5AC173B8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14.03%</w:t>
            </w:r>
          </w:p>
        </w:tc>
      </w:tr>
      <w:tr w:rsidR="00A25B6D" w:rsidRPr="00A25B6D" w14:paraId="7610B7CC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59CDF090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GO:0008152</w:t>
            </w:r>
          </w:p>
        </w:tc>
        <w:tc>
          <w:tcPr>
            <w:tcW w:w="3576" w:type="dxa"/>
            <w:noWrap/>
            <w:hideMark/>
          </w:tcPr>
          <w:p w14:paraId="4C92B4DB" w14:textId="304311C4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A25B6D" w:rsidRPr="00A25B6D">
              <w:rPr>
                <w:rFonts w:ascii="Times New Roman" w:hAnsi="Times New Roman"/>
              </w:rPr>
              <w:t>etabolic process</w:t>
            </w:r>
          </w:p>
        </w:tc>
        <w:tc>
          <w:tcPr>
            <w:tcW w:w="1460" w:type="dxa"/>
            <w:noWrap/>
            <w:hideMark/>
          </w:tcPr>
          <w:p w14:paraId="333108A8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4</w:t>
            </w:r>
          </w:p>
        </w:tc>
        <w:tc>
          <w:tcPr>
            <w:tcW w:w="1385" w:type="dxa"/>
            <w:noWrap/>
            <w:hideMark/>
          </w:tcPr>
          <w:p w14:paraId="7B25D95D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1.02%</w:t>
            </w:r>
          </w:p>
        </w:tc>
      </w:tr>
      <w:tr w:rsidR="00A25B6D" w:rsidRPr="00A25B6D" w14:paraId="4E67B128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7A68066A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GO:0005488</w:t>
            </w:r>
          </w:p>
        </w:tc>
        <w:tc>
          <w:tcPr>
            <w:tcW w:w="3576" w:type="dxa"/>
            <w:noWrap/>
            <w:hideMark/>
          </w:tcPr>
          <w:p w14:paraId="03CB13B6" w14:textId="180D6AFD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A25B6D" w:rsidRPr="00A25B6D">
              <w:rPr>
                <w:rFonts w:ascii="Times New Roman" w:hAnsi="Times New Roman"/>
              </w:rPr>
              <w:t>inding</w:t>
            </w:r>
          </w:p>
        </w:tc>
        <w:tc>
          <w:tcPr>
            <w:tcW w:w="1460" w:type="dxa"/>
            <w:noWrap/>
            <w:hideMark/>
          </w:tcPr>
          <w:p w14:paraId="20BFE2B1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63</w:t>
            </w:r>
          </w:p>
        </w:tc>
        <w:tc>
          <w:tcPr>
            <w:tcW w:w="1385" w:type="dxa"/>
            <w:noWrap/>
            <w:hideMark/>
          </w:tcPr>
          <w:p w14:paraId="7C687544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16.07%</w:t>
            </w:r>
          </w:p>
        </w:tc>
      </w:tr>
      <w:tr w:rsidR="00A25B6D" w:rsidRPr="00A25B6D" w14:paraId="20544318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7B042451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GO:0005198</w:t>
            </w:r>
          </w:p>
        </w:tc>
        <w:tc>
          <w:tcPr>
            <w:tcW w:w="3576" w:type="dxa"/>
            <w:noWrap/>
            <w:hideMark/>
          </w:tcPr>
          <w:p w14:paraId="68F240FE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Structural molecular activity</w:t>
            </w:r>
          </w:p>
        </w:tc>
        <w:tc>
          <w:tcPr>
            <w:tcW w:w="1460" w:type="dxa"/>
            <w:noWrap/>
            <w:hideMark/>
          </w:tcPr>
          <w:p w14:paraId="30B43CFF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</w:t>
            </w:r>
          </w:p>
        </w:tc>
        <w:tc>
          <w:tcPr>
            <w:tcW w:w="1385" w:type="dxa"/>
            <w:noWrap/>
            <w:hideMark/>
          </w:tcPr>
          <w:p w14:paraId="0D94CB9F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0.26%</w:t>
            </w:r>
          </w:p>
        </w:tc>
      </w:tr>
      <w:tr w:rsidR="00A25B6D" w:rsidRPr="00A25B6D" w14:paraId="08AA8D27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5B9EA943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</w:p>
        </w:tc>
        <w:tc>
          <w:tcPr>
            <w:tcW w:w="3576" w:type="dxa"/>
            <w:noWrap/>
            <w:hideMark/>
          </w:tcPr>
          <w:p w14:paraId="70D05C5C" w14:textId="77777777" w:rsidR="00A25B6D" w:rsidRPr="00A25B6D" w:rsidRDefault="00A25B6D">
            <w:pPr>
              <w:rPr>
                <w:rFonts w:ascii="Times New Roman" w:hAnsi="Times New Roman"/>
              </w:rPr>
            </w:pPr>
          </w:p>
        </w:tc>
        <w:tc>
          <w:tcPr>
            <w:tcW w:w="1460" w:type="dxa"/>
            <w:noWrap/>
            <w:hideMark/>
          </w:tcPr>
          <w:p w14:paraId="04741A48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244</w:t>
            </w:r>
          </w:p>
        </w:tc>
        <w:tc>
          <w:tcPr>
            <w:tcW w:w="1385" w:type="dxa"/>
            <w:noWrap/>
            <w:hideMark/>
          </w:tcPr>
          <w:p w14:paraId="7520DC26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</w:p>
        </w:tc>
      </w:tr>
      <w:tr w:rsidR="00A25B6D" w:rsidRPr="00A25B6D" w14:paraId="021695A6" w14:textId="77777777" w:rsidTr="00A25B6D">
        <w:trPr>
          <w:trHeight w:val="303"/>
        </w:trPr>
        <w:tc>
          <w:tcPr>
            <w:tcW w:w="2583" w:type="dxa"/>
            <w:noWrap/>
            <w:hideMark/>
          </w:tcPr>
          <w:p w14:paraId="11F5C1A6" w14:textId="77777777" w:rsidR="00A25B6D" w:rsidRPr="00A25B6D" w:rsidRDefault="00A25B6D">
            <w:pPr>
              <w:rPr>
                <w:rFonts w:ascii="Times New Roman" w:hAnsi="Times New Roman"/>
              </w:rPr>
            </w:pPr>
          </w:p>
        </w:tc>
        <w:tc>
          <w:tcPr>
            <w:tcW w:w="3576" w:type="dxa"/>
            <w:noWrap/>
            <w:hideMark/>
          </w:tcPr>
          <w:p w14:paraId="1C12C4CA" w14:textId="55CE3D22" w:rsidR="00A25B6D" w:rsidRPr="00A25B6D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</w:t>
            </w:r>
            <w:r w:rsidR="00A25B6D" w:rsidRPr="00A25B6D">
              <w:rPr>
                <w:rFonts w:ascii="Times New Roman" w:hAnsi="Times New Roman"/>
              </w:rPr>
              <w:t>nknown</w:t>
            </w:r>
          </w:p>
        </w:tc>
        <w:tc>
          <w:tcPr>
            <w:tcW w:w="1460" w:type="dxa"/>
            <w:noWrap/>
            <w:hideMark/>
          </w:tcPr>
          <w:p w14:paraId="171437CD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148</w:t>
            </w:r>
          </w:p>
        </w:tc>
        <w:tc>
          <w:tcPr>
            <w:tcW w:w="1385" w:type="dxa"/>
            <w:noWrap/>
            <w:hideMark/>
          </w:tcPr>
          <w:p w14:paraId="7DAD72B5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37.76%</w:t>
            </w:r>
          </w:p>
        </w:tc>
      </w:tr>
      <w:tr w:rsidR="00A25B6D" w:rsidRPr="00A25B6D" w14:paraId="36723207" w14:textId="77777777" w:rsidTr="00A25B6D">
        <w:trPr>
          <w:trHeight w:val="318"/>
        </w:trPr>
        <w:tc>
          <w:tcPr>
            <w:tcW w:w="2583" w:type="dxa"/>
            <w:noWrap/>
            <w:hideMark/>
          </w:tcPr>
          <w:p w14:paraId="3777B994" w14:textId="65DB54C8" w:rsidR="00A25B6D" w:rsidRPr="00A25B6D" w:rsidRDefault="00A25B6D">
            <w:pPr>
              <w:rPr>
                <w:rFonts w:ascii="Times New Roman" w:hAnsi="Times New Roman"/>
                <w:b/>
                <w:bCs/>
              </w:rPr>
            </w:pPr>
            <w:r w:rsidRPr="00A25B6D">
              <w:rPr>
                <w:rFonts w:ascii="Times New Roman" w:hAnsi="Times New Roman"/>
                <w:b/>
                <w:bCs/>
              </w:rPr>
              <w:t>Figure S</w:t>
            </w:r>
            <w:r w:rsidR="00A53B3E">
              <w:rPr>
                <w:rFonts w:ascii="Times New Roman" w:hAnsi="Times New Roman"/>
                <w:b/>
                <w:bCs/>
              </w:rPr>
              <w:t>1</w:t>
            </w:r>
            <w:r w:rsidRPr="00A25B6D">
              <w:rPr>
                <w:rFonts w:ascii="Times New Roman" w:hAnsi="Times New Roman"/>
                <w:b/>
                <w:bCs/>
              </w:rPr>
              <w:t>C down</w:t>
            </w:r>
          </w:p>
        </w:tc>
        <w:tc>
          <w:tcPr>
            <w:tcW w:w="3576" w:type="dxa"/>
            <w:noWrap/>
            <w:hideMark/>
          </w:tcPr>
          <w:p w14:paraId="0717260F" w14:textId="77777777" w:rsidR="00A25B6D" w:rsidRPr="00A25B6D" w:rsidRDefault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Total</w:t>
            </w:r>
          </w:p>
        </w:tc>
        <w:tc>
          <w:tcPr>
            <w:tcW w:w="1460" w:type="dxa"/>
            <w:noWrap/>
            <w:hideMark/>
          </w:tcPr>
          <w:p w14:paraId="1E1BB5EA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  <w:r w:rsidRPr="00A25B6D">
              <w:rPr>
                <w:rFonts w:ascii="Times New Roman" w:hAnsi="Times New Roman"/>
              </w:rPr>
              <w:t>392</w:t>
            </w:r>
          </w:p>
        </w:tc>
        <w:tc>
          <w:tcPr>
            <w:tcW w:w="1385" w:type="dxa"/>
            <w:noWrap/>
            <w:hideMark/>
          </w:tcPr>
          <w:p w14:paraId="281E88C8" w14:textId="77777777" w:rsidR="00A25B6D" w:rsidRPr="00A25B6D" w:rsidRDefault="00A25B6D" w:rsidP="00A25B6D">
            <w:pPr>
              <w:rPr>
                <w:rFonts w:ascii="Times New Roman" w:hAnsi="Times New Roman"/>
              </w:rPr>
            </w:pPr>
          </w:p>
        </w:tc>
      </w:tr>
    </w:tbl>
    <w:p w14:paraId="77680231" w14:textId="374D13BB" w:rsidR="000A18D9" w:rsidRPr="00120644" w:rsidRDefault="00A25B6D" w:rsidP="00550839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</w:rPr>
        <w:lastRenderedPageBreak/>
        <w:fldChar w:fldCharType="end"/>
      </w:r>
      <w:r w:rsidR="000A18D9">
        <w:rPr>
          <w:rFonts w:ascii="Times New Roman" w:hAnsi="Times New Roman"/>
          <w:b/>
          <w:color w:val="000000" w:themeColor="text1"/>
          <w:sz w:val="24"/>
          <w:szCs w:val="24"/>
        </w:rPr>
        <w:t>Figure S</w:t>
      </w:r>
      <w:r w:rsidR="00A53B3E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D</w:t>
      </w:r>
      <w:r w:rsidR="000A18D9">
        <w:rPr>
          <w:rFonts w:ascii="Times New Roman" w:hAnsi="Times New Roman"/>
          <w:sz w:val="24"/>
          <w:szCs w:val="24"/>
        </w:rPr>
        <w:t>. 7 dpi, OR-ZIKV compared with OR-Control</w:t>
      </w:r>
      <w:r w:rsidR="00120644" w:rsidRPr="00120644">
        <w:rPr>
          <w:rFonts w:ascii="Times New Roman" w:hAnsi="Times New Roman"/>
          <w:color w:val="FF0000"/>
          <w:sz w:val="24"/>
          <w:szCs w:val="24"/>
        </w:rPr>
        <w:t xml:space="preserve"> (</w:t>
      </w:r>
      <w:r w:rsidR="00120644" w:rsidRPr="00120644">
        <w:rPr>
          <w:rFonts w:ascii="Times New Roman" w:hAnsi="Times New Roman"/>
          <w:b/>
          <w:color w:val="FF0000"/>
          <w:sz w:val="24"/>
          <w:szCs w:val="24"/>
        </w:rPr>
        <w:t>Figure 3D</w:t>
      </w:r>
      <w:r w:rsidR="00120644" w:rsidRPr="00120644">
        <w:rPr>
          <w:rFonts w:ascii="Times New Roman" w:hAnsi="Times New Roman"/>
          <w:color w:val="FF0000"/>
          <w:sz w:val="24"/>
          <w:szCs w:val="24"/>
        </w:rPr>
        <w:t>)</w:t>
      </w:r>
      <w:r w:rsidR="00120644">
        <w:rPr>
          <w:rFonts w:ascii="Times New Roman" w:hAnsi="Times New Roman"/>
          <w:color w:val="FF0000"/>
          <w:sz w:val="24"/>
          <w:szCs w:val="24"/>
        </w:rPr>
        <w:t>.</w:t>
      </w:r>
    </w:p>
    <w:p w14:paraId="7B639D49" w14:textId="36CC9EDF" w:rsidR="00A25B6D" w:rsidRPr="00A25B6D" w:rsidRDefault="007A12CC" w:rsidP="00550839">
      <w:p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0BA98C32" wp14:editId="4EBDF2FA">
            <wp:extent cx="5748528" cy="3742944"/>
            <wp:effectExtent l="0" t="0" r="5080" b="10160"/>
            <wp:docPr id="9" name="Chart 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3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A25B6D">
        <w:rPr>
          <w:rFonts w:ascii="Times New Roman" w:hAnsi="Times New Roman"/>
          <w:sz w:val="24"/>
          <w:szCs w:val="24"/>
        </w:rPr>
        <w:fldChar w:fldCharType="begin"/>
      </w:r>
      <w:r w:rsidR="00A25B6D">
        <w:rPr>
          <w:rFonts w:ascii="Times New Roman" w:hAnsi="Times New Roman"/>
          <w:sz w:val="24"/>
          <w:szCs w:val="24"/>
        </w:rPr>
        <w:instrText xml:space="preserve"> LINK </w:instrText>
      </w:r>
      <w:r w:rsidR="00120644">
        <w:rPr>
          <w:rFonts w:ascii="Times New Roman" w:hAnsi="Times New Roman"/>
          <w:sz w:val="24"/>
          <w:szCs w:val="24"/>
        </w:rPr>
        <w:instrText xml:space="preserve">Excel.Sheet.12 "C:\\Users\\ZhaoLiming-PC\\Desktop\\Research-2017\\Zika Manuscript-2017\\New Analyzed\\2018-analyses\\zk_up_down_GO-20180603.xlsx" OR_contr_OR_zk_7d_genelist_up!R1C1:R17C4 </w:instrText>
      </w:r>
      <w:r w:rsidR="00A25B6D">
        <w:rPr>
          <w:rFonts w:ascii="Times New Roman" w:hAnsi="Times New Roman"/>
          <w:sz w:val="24"/>
          <w:szCs w:val="24"/>
        </w:rPr>
        <w:instrText xml:space="preserve">\a \f 5 \h  \* MERGEFORMAT </w:instrText>
      </w:r>
      <w:r w:rsidR="00A25B6D"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Style w:val="TableGrid"/>
        <w:tblW w:w="9060" w:type="dxa"/>
        <w:tblLook w:val="04A0" w:firstRow="1" w:lastRow="0" w:firstColumn="1" w:lastColumn="0" w:noHBand="0" w:noVBand="1"/>
      </w:tblPr>
      <w:tblGrid>
        <w:gridCol w:w="2420"/>
        <w:gridCol w:w="4060"/>
        <w:gridCol w:w="1280"/>
        <w:gridCol w:w="1349"/>
      </w:tblGrid>
      <w:tr w:rsidR="00A25B6D" w:rsidRPr="00A25B6D" w14:paraId="19D19A13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6CEA4033" w14:textId="49D7EB1D" w:rsidR="00A25B6D" w:rsidRPr="00A25B6D" w:rsidRDefault="00A25B6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B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Functional categories </w:t>
            </w:r>
          </w:p>
        </w:tc>
        <w:tc>
          <w:tcPr>
            <w:tcW w:w="4060" w:type="dxa"/>
            <w:noWrap/>
            <w:hideMark/>
          </w:tcPr>
          <w:p w14:paraId="71ADD883" w14:textId="77777777" w:rsidR="00A25B6D" w:rsidRPr="00A25B6D" w:rsidRDefault="00A25B6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80" w:type="dxa"/>
            <w:noWrap/>
            <w:hideMark/>
          </w:tcPr>
          <w:p w14:paraId="355820B0" w14:textId="77777777" w:rsidR="00A25B6D" w:rsidRPr="00A25B6D" w:rsidRDefault="00A25B6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B6D">
              <w:rPr>
                <w:rFonts w:ascii="Times New Roman" w:hAnsi="Times New Roman"/>
                <w:b/>
                <w:bCs/>
                <w:sz w:val="24"/>
                <w:szCs w:val="24"/>
              </w:rPr>
              <w:t>Gene No.</w:t>
            </w:r>
          </w:p>
        </w:tc>
        <w:tc>
          <w:tcPr>
            <w:tcW w:w="1300" w:type="dxa"/>
            <w:noWrap/>
            <w:hideMark/>
          </w:tcPr>
          <w:p w14:paraId="10EAC699" w14:textId="77777777" w:rsidR="00A25B6D" w:rsidRPr="00A25B6D" w:rsidRDefault="00A25B6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B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Percentage </w:t>
            </w:r>
          </w:p>
        </w:tc>
      </w:tr>
      <w:tr w:rsidR="00A25B6D" w:rsidRPr="00A25B6D" w14:paraId="4756D523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1910911D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GO:0002376</w:t>
            </w:r>
          </w:p>
        </w:tc>
        <w:tc>
          <w:tcPr>
            <w:tcW w:w="4060" w:type="dxa"/>
            <w:noWrap/>
            <w:hideMark/>
          </w:tcPr>
          <w:p w14:paraId="2B9BC095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Immune system process</w:t>
            </w:r>
          </w:p>
        </w:tc>
        <w:tc>
          <w:tcPr>
            <w:tcW w:w="1280" w:type="dxa"/>
            <w:noWrap/>
            <w:hideMark/>
          </w:tcPr>
          <w:p w14:paraId="1137CCB4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24B4CE30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A25B6D" w:rsidRPr="00A25B6D" w14:paraId="0AC650E5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693B876A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GO:0050896</w:t>
            </w:r>
          </w:p>
        </w:tc>
        <w:tc>
          <w:tcPr>
            <w:tcW w:w="4060" w:type="dxa"/>
            <w:noWrap/>
            <w:hideMark/>
          </w:tcPr>
          <w:p w14:paraId="2BC6D656" w14:textId="0F93AC48" w:rsidR="00A25B6D" w:rsidRPr="00A25B6D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A25B6D">
              <w:rPr>
                <w:rFonts w:ascii="Times New Roman" w:hAnsi="Times New Roman"/>
                <w:sz w:val="24"/>
                <w:szCs w:val="24"/>
              </w:rPr>
              <w:t xml:space="preserve">esponse </w:t>
            </w:r>
            <w:r w:rsidR="00A25B6D" w:rsidRPr="00A25B6D">
              <w:rPr>
                <w:rFonts w:ascii="Times New Roman" w:hAnsi="Times New Roman"/>
                <w:sz w:val="24"/>
                <w:szCs w:val="24"/>
              </w:rPr>
              <w:t>to stimulus</w:t>
            </w:r>
          </w:p>
        </w:tc>
        <w:tc>
          <w:tcPr>
            <w:tcW w:w="1280" w:type="dxa"/>
            <w:noWrap/>
            <w:hideMark/>
          </w:tcPr>
          <w:p w14:paraId="06195924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noWrap/>
            <w:hideMark/>
          </w:tcPr>
          <w:p w14:paraId="157D80E3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3.85%</w:t>
            </w:r>
          </w:p>
        </w:tc>
      </w:tr>
      <w:tr w:rsidR="00A25B6D" w:rsidRPr="00A25B6D" w14:paraId="285296BF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751A1F27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GO:0032502</w:t>
            </w:r>
          </w:p>
        </w:tc>
        <w:tc>
          <w:tcPr>
            <w:tcW w:w="4060" w:type="dxa"/>
            <w:noWrap/>
            <w:hideMark/>
          </w:tcPr>
          <w:p w14:paraId="062A23B1" w14:textId="2F44F6F0" w:rsidR="00A25B6D" w:rsidRPr="00A25B6D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A25B6D">
              <w:rPr>
                <w:rFonts w:ascii="Times New Roman" w:hAnsi="Times New Roman"/>
                <w:sz w:val="24"/>
                <w:szCs w:val="24"/>
              </w:rPr>
              <w:t xml:space="preserve">evelopmental </w:t>
            </w:r>
            <w:r w:rsidR="00A25B6D" w:rsidRPr="00A25B6D">
              <w:rPr>
                <w:rFonts w:ascii="Times New Roman" w:hAnsi="Times New Roman"/>
                <w:sz w:val="24"/>
                <w:szCs w:val="24"/>
              </w:rPr>
              <w:t>process</w:t>
            </w:r>
          </w:p>
        </w:tc>
        <w:tc>
          <w:tcPr>
            <w:tcW w:w="1280" w:type="dxa"/>
            <w:noWrap/>
            <w:hideMark/>
          </w:tcPr>
          <w:p w14:paraId="19A7EEFB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5A87D711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A25B6D" w:rsidRPr="00A25B6D" w14:paraId="010C2094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036DE2A0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GO:0009987</w:t>
            </w:r>
          </w:p>
        </w:tc>
        <w:tc>
          <w:tcPr>
            <w:tcW w:w="4060" w:type="dxa"/>
            <w:noWrap/>
            <w:hideMark/>
          </w:tcPr>
          <w:p w14:paraId="299BC14F" w14:textId="03C2122F" w:rsidR="00A25B6D" w:rsidRPr="00A25B6D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A25B6D">
              <w:rPr>
                <w:rFonts w:ascii="Times New Roman" w:hAnsi="Times New Roman"/>
                <w:sz w:val="24"/>
                <w:szCs w:val="24"/>
              </w:rPr>
              <w:t xml:space="preserve">ellular </w:t>
            </w:r>
            <w:r w:rsidR="00A25B6D" w:rsidRPr="00A25B6D">
              <w:rPr>
                <w:rFonts w:ascii="Times New Roman" w:hAnsi="Times New Roman"/>
                <w:sz w:val="24"/>
                <w:szCs w:val="24"/>
              </w:rPr>
              <w:t>process</w:t>
            </w:r>
          </w:p>
        </w:tc>
        <w:tc>
          <w:tcPr>
            <w:tcW w:w="1280" w:type="dxa"/>
            <w:noWrap/>
            <w:hideMark/>
          </w:tcPr>
          <w:p w14:paraId="5753BB7B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00" w:type="dxa"/>
            <w:noWrap/>
            <w:hideMark/>
          </w:tcPr>
          <w:p w14:paraId="424C37F9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19.23%</w:t>
            </w:r>
          </w:p>
        </w:tc>
      </w:tr>
      <w:tr w:rsidR="00A25B6D" w:rsidRPr="00A25B6D" w14:paraId="7D911E87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494A8E6E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GO:0004871</w:t>
            </w:r>
          </w:p>
        </w:tc>
        <w:tc>
          <w:tcPr>
            <w:tcW w:w="4060" w:type="dxa"/>
            <w:noWrap/>
            <w:hideMark/>
          </w:tcPr>
          <w:p w14:paraId="4C46E26F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Signal transducer activity</w:t>
            </w:r>
          </w:p>
        </w:tc>
        <w:tc>
          <w:tcPr>
            <w:tcW w:w="1280" w:type="dxa"/>
            <w:noWrap/>
            <w:hideMark/>
          </w:tcPr>
          <w:p w14:paraId="5669A4C6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2DE321B6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A25B6D" w:rsidRPr="00A25B6D" w14:paraId="05333CCE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434D11F6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GO:0065007</w:t>
            </w:r>
          </w:p>
        </w:tc>
        <w:tc>
          <w:tcPr>
            <w:tcW w:w="4060" w:type="dxa"/>
            <w:noWrap/>
            <w:hideMark/>
          </w:tcPr>
          <w:p w14:paraId="7EB6DA03" w14:textId="47404301" w:rsidR="00A25B6D" w:rsidRPr="00A25B6D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A25B6D">
              <w:rPr>
                <w:rFonts w:ascii="Times New Roman" w:hAnsi="Times New Roman"/>
                <w:sz w:val="24"/>
                <w:szCs w:val="24"/>
              </w:rPr>
              <w:t xml:space="preserve">iological </w:t>
            </w:r>
            <w:r w:rsidR="00A25B6D" w:rsidRPr="00A25B6D">
              <w:rPr>
                <w:rFonts w:ascii="Times New Roman" w:hAnsi="Times New Roman"/>
                <w:sz w:val="24"/>
                <w:szCs w:val="24"/>
              </w:rPr>
              <w:t>regulation</w:t>
            </w:r>
          </w:p>
        </w:tc>
        <w:tc>
          <w:tcPr>
            <w:tcW w:w="1280" w:type="dxa"/>
            <w:noWrap/>
            <w:hideMark/>
          </w:tcPr>
          <w:p w14:paraId="47D6A884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110B9A83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A25B6D" w:rsidRPr="00A25B6D" w14:paraId="35D96D90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19B05A91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GO:0050789</w:t>
            </w:r>
          </w:p>
        </w:tc>
        <w:tc>
          <w:tcPr>
            <w:tcW w:w="4060" w:type="dxa"/>
            <w:noWrap/>
            <w:hideMark/>
          </w:tcPr>
          <w:p w14:paraId="1D8F3B34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Regulation of biological regulation</w:t>
            </w:r>
          </w:p>
        </w:tc>
        <w:tc>
          <w:tcPr>
            <w:tcW w:w="1280" w:type="dxa"/>
            <w:noWrap/>
            <w:hideMark/>
          </w:tcPr>
          <w:p w14:paraId="1ADEFB28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7755E905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A25B6D" w:rsidRPr="00A25B6D" w14:paraId="105EC957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714CF3D1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GO:0009055</w:t>
            </w:r>
          </w:p>
        </w:tc>
        <w:tc>
          <w:tcPr>
            <w:tcW w:w="4060" w:type="dxa"/>
            <w:noWrap/>
            <w:hideMark/>
          </w:tcPr>
          <w:p w14:paraId="30329635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Electron carrier activity</w:t>
            </w:r>
          </w:p>
        </w:tc>
        <w:tc>
          <w:tcPr>
            <w:tcW w:w="1280" w:type="dxa"/>
            <w:noWrap/>
            <w:hideMark/>
          </w:tcPr>
          <w:p w14:paraId="1FB93DB5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2081030D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A25B6D" w:rsidRPr="00A25B6D" w14:paraId="7462E80F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1F5ECA40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GO:0005215</w:t>
            </w:r>
          </w:p>
        </w:tc>
        <w:tc>
          <w:tcPr>
            <w:tcW w:w="4060" w:type="dxa"/>
            <w:noWrap/>
            <w:hideMark/>
          </w:tcPr>
          <w:p w14:paraId="1281C335" w14:textId="07576478" w:rsidR="00A25B6D" w:rsidRPr="00A25B6D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A25B6D" w:rsidRPr="00A25B6D">
              <w:rPr>
                <w:rFonts w:ascii="Times New Roman" w:hAnsi="Times New Roman"/>
                <w:sz w:val="24"/>
                <w:szCs w:val="24"/>
              </w:rPr>
              <w:t>ransporter activity</w:t>
            </w:r>
          </w:p>
        </w:tc>
        <w:tc>
          <w:tcPr>
            <w:tcW w:w="1280" w:type="dxa"/>
            <w:noWrap/>
            <w:hideMark/>
          </w:tcPr>
          <w:p w14:paraId="172A8672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0" w:type="dxa"/>
            <w:noWrap/>
            <w:hideMark/>
          </w:tcPr>
          <w:p w14:paraId="5574941C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7.69%</w:t>
            </w:r>
          </w:p>
        </w:tc>
      </w:tr>
      <w:tr w:rsidR="00A25B6D" w:rsidRPr="00A25B6D" w14:paraId="1E28F0F4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116D8B40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GO:0003824</w:t>
            </w:r>
          </w:p>
        </w:tc>
        <w:tc>
          <w:tcPr>
            <w:tcW w:w="4060" w:type="dxa"/>
            <w:noWrap/>
            <w:hideMark/>
          </w:tcPr>
          <w:p w14:paraId="3283DD35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Catalytic activity</w:t>
            </w:r>
          </w:p>
        </w:tc>
        <w:tc>
          <w:tcPr>
            <w:tcW w:w="1280" w:type="dxa"/>
            <w:noWrap/>
            <w:hideMark/>
          </w:tcPr>
          <w:p w14:paraId="07CA149F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00" w:type="dxa"/>
            <w:noWrap/>
            <w:hideMark/>
          </w:tcPr>
          <w:p w14:paraId="6E85CD7C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19.23%</w:t>
            </w:r>
          </w:p>
        </w:tc>
      </w:tr>
      <w:tr w:rsidR="00A25B6D" w:rsidRPr="00A25B6D" w14:paraId="4B24F5D6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23B0917E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GO:0008152</w:t>
            </w:r>
          </w:p>
        </w:tc>
        <w:tc>
          <w:tcPr>
            <w:tcW w:w="4060" w:type="dxa"/>
            <w:noWrap/>
            <w:hideMark/>
          </w:tcPr>
          <w:p w14:paraId="47CA41E0" w14:textId="3EB600AC" w:rsidR="00A25B6D" w:rsidRPr="00A25B6D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A25B6D" w:rsidRPr="00A25B6D">
              <w:rPr>
                <w:rFonts w:ascii="Times New Roman" w:hAnsi="Times New Roman"/>
                <w:sz w:val="24"/>
                <w:szCs w:val="24"/>
              </w:rPr>
              <w:t>etabolic process</w:t>
            </w:r>
          </w:p>
        </w:tc>
        <w:tc>
          <w:tcPr>
            <w:tcW w:w="1280" w:type="dxa"/>
            <w:noWrap/>
            <w:hideMark/>
          </w:tcPr>
          <w:p w14:paraId="354E0392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0CEBBFAD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A25B6D" w:rsidRPr="00A25B6D" w14:paraId="0A93F1B0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63F7F01A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GO:0005488</w:t>
            </w:r>
          </w:p>
        </w:tc>
        <w:tc>
          <w:tcPr>
            <w:tcW w:w="4060" w:type="dxa"/>
            <w:noWrap/>
            <w:hideMark/>
          </w:tcPr>
          <w:p w14:paraId="39C2FBB9" w14:textId="67449F59" w:rsidR="00A25B6D" w:rsidRPr="00A25B6D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A25B6D" w:rsidRPr="00A25B6D">
              <w:rPr>
                <w:rFonts w:ascii="Times New Roman" w:hAnsi="Times New Roman"/>
                <w:sz w:val="24"/>
                <w:szCs w:val="24"/>
              </w:rPr>
              <w:t>inding</w:t>
            </w:r>
          </w:p>
        </w:tc>
        <w:tc>
          <w:tcPr>
            <w:tcW w:w="1280" w:type="dxa"/>
            <w:noWrap/>
            <w:hideMark/>
          </w:tcPr>
          <w:p w14:paraId="083FBFBA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0" w:type="dxa"/>
            <w:noWrap/>
            <w:hideMark/>
          </w:tcPr>
          <w:p w14:paraId="10AAFC0B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7.69%</w:t>
            </w:r>
          </w:p>
        </w:tc>
      </w:tr>
      <w:tr w:rsidR="00A25B6D" w:rsidRPr="00A25B6D" w14:paraId="0F26DBED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68ABAF8C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GO:0005198</w:t>
            </w:r>
          </w:p>
        </w:tc>
        <w:tc>
          <w:tcPr>
            <w:tcW w:w="4060" w:type="dxa"/>
            <w:noWrap/>
            <w:hideMark/>
          </w:tcPr>
          <w:p w14:paraId="1D7A7A0F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Structural molecular activity</w:t>
            </w:r>
          </w:p>
        </w:tc>
        <w:tc>
          <w:tcPr>
            <w:tcW w:w="1280" w:type="dxa"/>
            <w:noWrap/>
            <w:hideMark/>
          </w:tcPr>
          <w:p w14:paraId="7EA95003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406F76A1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A25B6D" w:rsidRPr="00A25B6D" w14:paraId="5B747647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60CFD9FA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noWrap/>
            <w:hideMark/>
          </w:tcPr>
          <w:p w14:paraId="20EA4595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noWrap/>
            <w:hideMark/>
          </w:tcPr>
          <w:p w14:paraId="567C1EF9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00" w:type="dxa"/>
            <w:noWrap/>
            <w:hideMark/>
          </w:tcPr>
          <w:p w14:paraId="72BD18FC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B6D" w:rsidRPr="00A25B6D" w14:paraId="57AC2052" w14:textId="77777777" w:rsidTr="00A25B6D">
        <w:trPr>
          <w:trHeight w:val="300"/>
        </w:trPr>
        <w:tc>
          <w:tcPr>
            <w:tcW w:w="2420" w:type="dxa"/>
            <w:noWrap/>
            <w:hideMark/>
          </w:tcPr>
          <w:p w14:paraId="1DEA7004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noWrap/>
            <w:hideMark/>
          </w:tcPr>
          <w:p w14:paraId="45D80459" w14:textId="4EA20381" w:rsidR="00A25B6D" w:rsidRPr="00A25B6D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A25B6D" w:rsidRPr="00A25B6D">
              <w:rPr>
                <w:rFonts w:ascii="Times New Roman" w:hAnsi="Times New Roman"/>
                <w:sz w:val="24"/>
                <w:szCs w:val="24"/>
              </w:rPr>
              <w:t>nknown</w:t>
            </w:r>
          </w:p>
        </w:tc>
        <w:tc>
          <w:tcPr>
            <w:tcW w:w="1280" w:type="dxa"/>
            <w:noWrap/>
            <w:hideMark/>
          </w:tcPr>
          <w:p w14:paraId="0B2B9B55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00" w:type="dxa"/>
            <w:noWrap/>
            <w:hideMark/>
          </w:tcPr>
          <w:p w14:paraId="22F2CCEB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42.31%</w:t>
            </w:r>
          </w:p>
        </w:tc>
      </w:tr>
      <w:tr w:rsidR="00A25B6D" w:rsidRPr="00A25B6D" w14:paraId="46AF302C" w14:textId="77777777" w:rsidTr="00A25B6D">
        <w:trPr>
          <w:trHeight w:val="315"/>
        </w:trPr>
        <w:tc>
          <w:tcPr>
            <w:tcW w:w="2420" w:type="dxa"/>
            <w:noWrap/>
            <w:hideMark/>
          </w:tcPr>
          <w:p w14:paraId="0160D88A" w14:textId="33D8344E" w:rsidR="00A25B6D" w:rsidRPr="00A25B6D" w:rsidRDefault="00A25B6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5B6D">
              <w:rPr>
                <w:rFonts w:ascii="Times New Roman" w:hAnsi="Times New Roman"/>
                <w:b/>
                <w:bCs/>
                <w:sz w:val="24"/>
                <w:szCs w:val="24"/>
              </w:rPr>
              <w:t>Figure S</w:t>
            </w:r>
            <w:r w:rsidR="00A53B3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A25B6D">
              <w:rPr>
                <w:rFonts w:ascii="Times New Roman" w:hAnsi="Times New Roman"/>
                <w:b/>
                <w:bCs/>
                <w:sz w:val="24"/>
                <w:szCs w:val="24"/>
              </w:rPr>
              <w:t>D up</w:t>
            </w:r>
          </w:p>
        </w:tc>
        <w:tc>
          <w:tcPr>
            <w:tcW w:w="4060" w:type="dxa"/>
            <w:noWrap/>
            <w:hideMark/>
          </w:tcPr>
          <w:p w14:paraId="7B5FC513" w14:textId="77777777" w:rsidR="00A25B6D" w:rsidRPr="00A25B6D" w:rsidRDefault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1280" w:type="dxa"/>
            <w:noWrap/>
            <w:hideMark/>
          </w:tcPr>
          <w:p w14:paraId="24186AC8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00" w:type="dxa"/>
            <w:noWrap/>
            <w:hideMark/>
          </w:tcPr>
          <w:p w14:paraId="57C549DB" w14:textId="77777777" w:rsidR="00A25B6D" w:rsidRPr="00A25B6D" w:rsidRDefault="00A25B6D" w:rsidP="00A25B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0C10DC" w14:textId="31626BB3" w:rsidR="00A25B6D" w:rsidRDefault="00A25B6D" w:rsidP="005508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14:paraId="31BAB5AD" w14:textId="17FE9531" w:rsidR="00A25B6D" w:rsidRPr="00A25B6D" w:rsidRDefault="007A12CC" w:rsidP="00550839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9531D37" wp14:editId="15099235">
            <wp:extent cx="5894832" cy="4017264"/>
            <wp:effectExtent l="0" t="0" r="10795" b="2540"/>
            <wp:docPr id="8" name="Chart 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A25B6D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="00A25B6D">
        <w:rPr>
          <w:rFonts w:ascii="Times New Roman" w:hAnsi="Times New Roman"/>
          <w:color w:val="000000" w:themeColor="text1"/>
          <w:sz w:val="24"/>
          <w:szCs w:val="24"/>
        </w:rPr>
        <w:instrText xml:space="preserve"> LINK </w:instrText>
      </w:r>
      <w:r w:rsidR="00120644">
        <w:rPr>
          <w:rFonts w:ascii="Times New Roman" w:hAnsi="Times New Roman"/>
          <w:color w:val="000000" w:themeColor="text1"/>
          <w:sz w:val="24"/>
          <w:szCs w:val="24"/>
        </w:rPr>
        <w:instrText xml:space="preserve">Excel.Sheet.12 "C:\\Users\\ZhaoLiming-PC\\Desktop\\Research-2017\\Zika Manuscript-2017\\New Analyzed\\2018-analyses\\zk_up_down_GO-20180603.xlsx" OR_contr_OR_zk_7d_genelist_down!R1C1:R17C4 </w:instrText>
      </w:r>
      <w:r w:rsidR="00A25B6D">
        <w:rPr>
          <w:rFonts w:ascii="Times New Roman" w:hAnsi="Times New Roman"/>
          <w:color w:val="000000" w:themeColor="text1"/>
          <w:sz w:val="24"/>
          <w:szCs w:val="24"/>
        </w:rPr>
        <w:instrText xml:space="preserve">\a \f 5 \h  \* MERGEFORMAT </w:instrText>
      </w:r>
      <w:r w:rsidR="00A25B6D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</w:p>
    <w:tbl>
      <w:tblPr>
        <w:tblStyle w:val="TableGrid"/>
        <w:tblW w:w="9286" w:type="dxa"/>
        <w:tblLook w:val="04A0" w:firstRow="1" w:lastRow="0" w:firstColumn="1" w:lastColumn="0" w:noHBand="0" w:noVBand="1"/>
      </w:tblPr>
      <w:tblGrid>
        <w:gridCol w:w="2455"/>
        <w:gridCol w:w="3867"/>
        <w:gridCol w:w="1499"/>
        <w:gridCol w:w="1465"/>
      </w:tblGrid>
      <w:tr w:rsidR="00A25B6D" w:rsidRPr="00A25B6D" w14:paraId="213F4E3C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147D6D59" w14:textId="208BE41B" w:rsidR="00A25B6D" w:rsidRPr="00A25B6D" w:rsidRDefault="00A25B6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Functional categories </w:t>
            </w:r>
          </w:p>
        </w:tc>
        <w:tc>
          <w:tcPr>
            <w:tcW w:w="3867" w:type="dxa"/>
            <w:noWrap/>
            <w:hideMark/>
          </w:tcPr>
          <w:p w14:paraId="2AD8AD60" w14:textId="77777777" w:rsidR="00A25B6D" w:rsidRPr="00A25B6D" w:rsidRDefault="00A25B6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noWrap/>
            <w:hideMark/>
          </w:tcPr>
          <w:p w14:paraId="557FFEA3" w14:textId="77777777" w:rsidR="00A25B6D" w:rsidRPr="00A25B6D" w:rsidRDefault="00A25B6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Gene No.</w:t>
            </w:r>
          </w:p>
        </w:tc>
        <w:tc>
          <w:tcPr>
            <w:tcW w:w="1465" w:type="dxa"/>
            <w:noWrap/>
            <w:hideMark/>
          </w:tcPr>
          <w:p w14:paraId="2A5886FC" w14:textId="77777777" w:rsidR="00A25B6D" w:rsidRPr="00A25B6D" w:rsidRDefault="00A25B6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Percentage </w:t>
            </w:r>
          </w:p>
        </w:tc>
      </w:tr>
      <w:tr w:rsidR="00A25B6D" w:rsidRPr="00A25B6D" w14:paraId="3FC9621A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14A921BA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GO:0002376</w:t>
            </w:r>
          </w:p>
        </w:tc>
        <w:tc>
          <w:tcPr>
            <w:tcW w:w="3867" w:type="dxa"/>
            <w:noWrap/>
            <w:hideMark/>
          </w:tcPr>
          <w:p w14:paraId="377F8C73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Immune system process</w:t>
            </w:r>
          </w:p>
        </w:tc>
        <w:tc>
          <w:tcPr>
            <w:tcW w:w="1499" w:type="dxa"/>
            <w:noWrap/>
            <w:hideMark/>
          </w:tcPr>
          <w:p w14:paraId="333BF43D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65" w:type="dxa"/>
            <w:noWrap/>
            <w:hideMark/>
          </w:tcPr>
          <w:p w14:paraId="1E15A78C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3.06%</w:t>
            </w:r>
          </w:p>
        </w:tc>
      </w:tr>
      <w:tr w:rsidR="00A25B6D" w:rsidRPr="00A25B6D" w14:paraId="6D8F65AC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2BC55AC9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GO:0050896</w:t>
            </w:r>
          </w:p>
        </w:tc>
        <w:tc>
          <w:tcPr>
            <w:tcW w:w="3867" w:type="dxa"/>
            <w:noWrap/>
            <w:hideMark/>
          </w:tcPr>
          <w:p w14:paraId="4D38949B" w14:textId="3BE185E6" w:rsidR="00A25B6D" w:rsidRPr="00A25B6D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</w:t>
            </w: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esponse </w:t>
            </w:r>
            <w:r w:rsidR="00A25B6D"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 stimulus</w:t>
            </w:r>
          </w:p>
        </w:tc>
        <w:tc>
          <w:tcPr>
            <w:tcW w:w="1499" w:type="dxa"/>
            <w:noWrap/>
            <w:hideMark/>
          </w:tcPr>
          <w:p w14:paraId="0EA9D202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65" w:type="dxa"/>
            <w:noWrap/>
            <w:hideMark/>
          </w:tcPr>
          <w:p w14:paraId="23EA4615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4.28%</w:t>
            </w:r>
          </w:p>
        </w:tc>
      </w:tr>
      <w:tr w:rsidR="00A25B6D" w:rsidRPr="00A25B6D" w14:paraId="1C2B9EFA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313C73B7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GO:0032502</w:t>
            </w:r>
          </w:p>
        </w:tc>
        <w:tc>
          <w:tcPr>
            <w:tcW w:w="3867" w:type="dxa"/>
            <w:noWrap/>
            <w:hideMark/>
          </w:tcPr>
          <w:p w14:paraId="7730139C" w14:textId="55DA980D" w:rsidR="00A25B6D" w:rsidRPr="00A25B6D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</w:t>
            </w: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evelopmental </w:t>
            </w:r>
            <w:r w:rsidR="00A25B6D"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process</w:t>
            </w:r>
          </w:p>
        </w:tc>
        <w:tc>
          <w:tcPr>
            <w:tcW w:w="1499" w:type="dxa"/>
            <w:noWrap/>
            <w:hideMark/>
          </w:tcPr>
          <w:p w14:paraId="0A6D499A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65" w:type="dxa"/>
            <w:noWrap/>
            <w:hideMark/>
          </w:tcPr>
          <w:p w14:paraId="1DAD4B3A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3.06%</w:t>
            </w:r>
          </w:p>
        </w:tc>
      </w:tr>
      <w:tr w:rsidR="00A25B6D" w:rsidRPr="00A25B6D" w14:paraId="72A73C52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507EAB6B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GO:0009987</w:t>
            </w:r>
          </w:p>
        </w:tc>
        <w:tc>
          <w:tcPr>
            <w:tcW w:w="3867" w:type="dxa"/>
            <w:noWrap/>
            <w:hideMark/>
          </w:tcPr>
          <w:p w14:paraId="26831678" w14:textId="3E082036" w:rsidR="00A25B6D" w:rsidRPr="00A25B6D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</w:t>
            </w: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ellular </w:t>
            </w:r>
            <w:r w:rsidR="00A25B6D"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process</w:t>
            </w:r>
          </w:p>
        </w:tc>
        <w:tc>
          <w:tcPr>
            <w:tcW w:w="1499" w:type="dxa"/>
            <w:noWrap/>
            <w:hideMark/>
          </w:tcPr>
          <w:p w14:paraId="0E01B0F8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465" w:type="dxa"/>
            <w:noWrap/>
            <w:hideMark/>
          </w:tcPr>
          <w:p w14:paraId="71EED67C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14.98%</w:t>
            </w:r>
          </w:p>
        </w:tc>
      </w:tr>
      <w:tr w:rsidR="00A25B6D" w:rsidRPr="00A25B6D" w14:paraId="38983575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14C1F793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GO:0004871</w:t>
            </w:r>
          </w:p>
        </w:tc>
        <w:tc>
          <w:tcPr>
            <w:tcW w:w="3867" w:type="dxa"/>
            <w:noWrap/>
            <w:hideMark/>
          </w:tcPr>
          <w:p w14:paraId="70437786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Signal transducer activity</w:t>
            </w:r>
          </w:p>
        </w:tc>
        <w:tc>
          <w:tcPr>
            <w:tcW w:w="1499" w:type="dxa"/>
            <w:noWrap/>
            <w:hideMark/>
          </w:tcPr>
          <w:p w14:paraId="674D4790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65" w:type="dxa"/>
            <w:noWrap/>
            <w:hideMark/>
          </w:tcPr>
          <w:p w14:paraId="1ABF5122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0.31%</w:t>
            </w:r>
          </w:p>
        </w:tc>
      </w:tr>
      <w:tr w:rsidR="00A25B6D" w:rsidRPr="00A25B6D" w14:paraId="46227E7B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42479482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GO:0065007</w:t>
            </w:r>
          </w:p>
        </w:tc>
        <w:tc>
          <w:tcPr>
            <w:tcW w:w="3867" w:type="dxa"/>
            <w:noWrap/>
            <w:hideMark/>
          </w:tcPr>
          <w:p w14:paraId="4F19123F" w14:textId="58C88A43" w:rsidR="00A25B6D" w:rsidRPr="00A25B6D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iological </w:t>
            </w:r>
            <w:r w:rsidR="00A25B6D"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regulation</w:t>
            </w:r>
          </w:p>
        </w:tc>
        <w:tc>
          <w:tcPr>
            <w:tcW w:w="1499" w:type="dxa"/>
            <w:noWrap/>
            <w:hideMark/>
          </w:tcPr>
          <w:p w14:paraId="0FDDDE9F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65" w:type="dxa"/>
            <w:noWrap/>
            <w:hideMark/>
          </w:tcPr>
          <w:p w14:paraId="4DB2242C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0.31%</w:t>
            </w:r>
          </w:p>
        </w:tc>
      </w:tr>
      <w:tr w:rsidR="00A25B6D" w:rsidRPr="00A25B6D" w14:paraId="76DD3083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345B0E00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GO:0050789</w:t>
            </w:r>
          </w:p>
        </w:tc>
        <w:tc>
          <w:tcPr>
            <w:tcW w:w="3867" w:type="dxa"/>
            <w:noWrap/>
            <w:hideMark/>
          </w:tcPr>
          <w:p w14:paraId="2434DD42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Regulation of biological regulation</w:t>
            </w:r>
          </w:p>
        </w:tc>
        <w:tc>
          <w:tcPr>
            <w:tcW w:w="1499" w:type="dxa"/>
            <w:noWrap/>
            <w:hideMark/>
          </w:tcPr>
          <w:p w14:paraId="1B18FCDA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65" w:type="dxa"/>
            <w:noWrap/>
            <w:hideMark/>
          </w:tcPr>
          <w:p w14:paraId="28A902CD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</w:tr>
      <w:tr w:rsidR="00A25B6D" w:rsidRPr="00A25B6D" w14:paraId="31BFB4FB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1E9AFAB7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GO:0009055</w:t>
            </w:r>
          </w:p>
        </w:tc>
        <w:tc>
          <w:tcPr>
            <w:tcW w:w="3867" w:type="dxa"/>
            <w:noWrap/>
            <w:hideMark/>
          </w:tcPr>
          <w:p w14:paraId="3A911253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Electron carrier activity</w:t>
            </w:r>
          </w:p>
        </w:tc>
        <w:tc>
          <w:tcPr>
            <w:tcW w:w="1499" w:type="dxa"/>
            <w:noWrap/>
            <w:hideMark/>
          </w:tcPr>
          <w:p w14:paraId="6A78DDCE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65" w:type="dxa"/>
            <w:noWrap/>
            <w:hideMark/>
          </w:tcPr>
          <w:p w14:paraId="39E21801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0.31%</w:t>
            </w:r>
          </w:p>
        </w:tc>
      </w:tr>
      <w:tr w:rsidR="00A25B6D" w:rsidRPr="00A25B6D" w14:paraId="754A702A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228EDA20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GO:0005215</w:t>
            </w:r>
          </w:p>
        </w:tc>
        <w:tc>
          <w:tcPr>
            <w:tcW w:w="3867" w:type="dxa"/>
            <w:noWrap/>
            <w:hideMark/>
          </w:tcPr>
          <w:p w14:paraId="5D52C867" w14:textId="206D1398" w:rsidR="00A25B6D" w:rsidRPr="00A25B6D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ransporter </w:t>
            </w:r>
            <w:r w:rsidR="00A25B6D"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activity</w:t>
            </w:r>
          </w:p>
        </w:tc>
        <w:tc>
          <w:tcPr>
            <w:tcW w:w="1499" w:type="dxa"/>
            <w:noWrap/>
            <w:hideMark/>
          </w:tcPr>
          <w:p w14:paraId="4BDEFBE5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65" w:type="dxa"/>
            <w:noWrap/>
            <w:hideMark/>
          </w:tcPr>
          <w:p w14:paraId="44727049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5.50%</w:t>
            </w:r>
          </w:p>
        </w:tc>
      </w:tr>
      <w:tr w:rsidR="00A25B6D" w:rsidRPr="00A25B6D" w14:paraId="3BFDA10C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43BDFEAF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GO:0003824</w:t>
            </w:r>
          </w:p>
        </w:tc>
        <w:tc>
          <w:tcPr>
            <w:tcW w:w="3867" w:type="dxa"/>
            <w:noWrap/>
            <w:hideMark/>
          </w:tcPr>
          <w:p w14:paraId="6AE04A20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Catalytic activity</w:t>
            </w:r>
          </w:p>
        </w:tc>
        <w:tc>
          <w:tcPr>
            <w:tcW w:w="1499" w:type="dxa"/>
            <w:noWrap/>
            <w:hideMark/>
          </w:tcPr>
          <w:p w14:paraId="3988A390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465" w:type="dxa"/>
            <w:noWrap/>
            <w:hideMark/>
          </w:tcPr>
          <w:p w14:paraId="49F7A18E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18.04%</w:t>
            </w:r>
          </w:p>
        </w:tc>
      </w:tr>
      <w:tr w:rsidR="00A25B6D" w:rsidRPr="00A25B6D" w14:paraId="6890D1A3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0C1828BF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GO:0008152</w:t>
            </w:r>
          </w:p>
        </w:tc>
        <w:tc>
          <w:tcPr>
            <w:tcW w:w="3867" w:type="dxa"/>
            <w:noWrap/>
            <w:hideMark/>
          </w:tcPr>
          <w:p w14:paraId="15DFE3A2" w14:textId="13956D3D" w:rsidR="00A25B6D" w:rsidRPr="00A25B6D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etabolic </w:t>
            </w:r>
            <w:r w:rsidR="00A25B6D"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process</w:t>
            </w:r>
          </w:p>
        </w:tc>
        <w:tc>
          <w:tcPr>
            <w:tcW w:w="1499" w:type="dxa"/>
            <w:noWrap/>
            <w:hideMark/>
          </w:tcPr>
          <w:p w14:paraId="492C72D3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hideMark/>
          </w:tcPr>
          <w:p w14:paraId="493DF29A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0.92%</w:t>
            </w:r>
          </w:p>
        </w:tc>
      </w:tr>
      <w:tr w:rsidR="00A25B6D" w:rsidRPr="00A25B6D" w14:paraId="0CCDA781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16C7564D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GO:0005488</w:t>
            </w:r>
          </w:p>
        </w:tc>
        <w:tc>
          <w:tcPr>
            <w:tcW w:w="3867" w:type="dxa"/>
            <w:noWrap/>
            <w:hideMark/>
          </w:tcPr>
          <w:p w14:paraId="784673A7" w14:textId="668C676B" w:rsidR="00A25B6D" w:rsidRPr="00A25B6D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</w:t>
            </w: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inding</w:t>
            </w:r>
          </w:p>
        </w:tc>
        <w:tc>
          <w:tcPr>
            <w:tcW w:w="1499" w:type="dxa"/>
            <w:noWrap/>
            <w:hideMark/>
          </w:tcPr>
          <w:p w14:paraId="41CFC9E6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465" w:type="dxa"/>
            <w:noWrap/>
            <w:hideMark/>
          </w:tcPr>
          <w:p w14:paraId="5B815CB0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17.13%</w:t>
            </w:r>
          </w:p>
        </w:tc>
      </w:tr>
      <w:tr w:rsidR="00A25B6D" w:rsidRPr="00A25B6D" w14:paraId="72EE9515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489FB1FD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GO:0005198</w:t>
            </w:r>
          </w:p>
        </w:tc>
        <w:tc>
          <w:tcPr>
            <w:tcW w:w="3867" w:type="dxa"/>
            <w:noWrap/>
            <w:hideMark/>
          </w:tcPr>
          <w:p w14:paraId="317C249B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Structural molecular activity</w:t>
            </w:r>
          </w:p>
        </w:tc>
        <w:tc>
          <w:tcPr>
            <w:tcW w:w="1499" w:type="dxa"/>
            <w:noWrap/>
            <w:hideMark/>
          </w:tcPr>
          <w:p w14:paraId="02952528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65" w:type="dxa"/>
            <w:noWrap/>
            <w:hideMark/>
          </w:tcPr>
          <w:p w14:paraId="2EBF10A7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1.00%</w:t>
            </w:r>
          </w:p>
        </w:tc>
      </w:tr>
      <w:tr w:rsidR="00A25B6D" w:rsidRPr="00A25B6D" w14:paraId="7C4BC414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45DA433C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67" w:type="dxa"/>
            <w:noWrap/>
            <w:hideMark/>
          </w:tcPr>
          <w:p w14:paraId="61523155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99" w:type="dxa"/>
            <w:noWrap/>
            <w:hideMark/>
          </w:tcPr>
          <w:p w14:paraId="293B703C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208</w:t>
            </w:r>
          </w:p>
        </w:tc>
        <w:tc>
          <w:tcPr>
            <w:tcW w:w="1465" w:type="dxa"/>
            <w:noWrap/>
            <w:hideMark/>
          </w:tcPr>
          <w:p w14:paraId="684D65EB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25B6D" w:rsidRPr="00A25B6D" w14:paraId="618DBA28" w14:textId="77777777" w:rsidTr="00D61998">
        <w:trPr>
          <w:trHeight w:val="296"/>
        </w:trPr>
        <w:tc>
          <w:tcPr>
            <w:tcW w:w="2455" w:type="dxa"/>
            <w:noWrap/>
            <w:hideMark/>
          </w:tcPr>
          <w:p w14:paraId="01AE400F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67" w:type="dxa"/>
            <w:noWrap/>
            <w:hideMark/>
          </w:tcPr>
          <w:p w14:paraId="14DC3E9E" w14:textId="33685ECB" w:rsidR="00A25B6D" w:rsidRPr="00A25B6D" w:rsidRDefault="000B78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</w:t>
            </w: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nknown</w:t>
            </w:r>
          </w:p>
        </w:tc>
        <w:tc>
          <w:tcPr>
            <w:tcW w:w="1499" w:type="dxa"/>
            <w:noWrap/>
            <w:hideMark/>
          </w:tcPr>
          <w:p w14:paraId="605AEB98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1465" w:type="dxa"/>
            <w:noWrap/>
            <w:hideMark/>
          </w:tcPr>
          <w:p w14:paraId="1B0D1FE8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36.39%</w:t>
            </w:r>
          </w:p>
        </w:tc>
      </w:tr>
      <w:tr w:rsidR="00A25B6D" w:rsidRPr="00A25B6D" w14:paraId="31623B5B" w14:textId="77777777" w:rsidTr="00D61998">
        <w:trPr>
          <w:trHeight w:val="311"/>
        </w:trPr>
        <w:tc>
          <w:tcPr>
            <w:tcW w:w="2455" w:type="dxa"/>
            <w:noWrap/>
            <w:hideMark/>
          </w:tcPr>
          <w:p w14:paraId="152B7730" w14:textId="32883518" w:rsidR="00A25B6D" w:rsidRPr="00A25B6D" w:rsidRDefault="00A25B6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Figure S</w:t>
            </w:r>
            <w:r w:rsidR="00A53B3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A25B6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D</w:t>
            </w:r>
            <w:r w:rsidR="008A46F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down</w:t>
            </w:r>
          </w:p>
        </w:tc>
        <w:tc>
          <w:tcPr>
            <w:tcW w:w="3867" w:type="dxa"/>
            <w:noWrap/>
            <w:hideMark/>
          </w:tcPr>
          <w:p w14:paraId="3F881A12" w14:textId="77777777" w:rsidR="00A25B6D" w:rsidRPr="00A25B6D" w:rsidRDefault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499" w:type="dxa"/>
            <w:noWrap/>
            <w:hideMark/>
          </w:tcPr>
          <w:p w14:paraId="635CEFC4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B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327</w:t>
            </w:r>
          </w:p>
        </w:tc>
        <w:tc>
          <w:tcPr>
            <w:tcW w:w="1465" w:type="dxa"/>
            <w:noWrap/>
            <w:hideMark/>
          </w:tcPr>
          <w:p w14:paraId="7F671A20" w14:textId="77777777" w:rsidR="00A25B6D" w:rsidRPr="00A25B6D" w:rsidRDefault="00A25B6D" w:rsidP="00A25B6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94F48BF" w14:textId="78727150" w:rsidR="008A46F7" w:rsidRDefault="00A25B6D" w:rsidP="00550839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</w:p>
    <w:p w14:paraId="59720B63" w14:textId="77777777" w:rsidR="00D61998" w:rsidRDefault="00D61998" w:rsidP="00550839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7E3620" w14:textId="68E34533" w:rsidR="00550839" w:rsidRDefault="000B3F03" w:rsidP="005508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Figure S</w:t>
      </w:r>
      <w:r w:rsidR="00A53B3E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550839" w:rsidRPr="00BB2BDD">
        <w:rPr>
          <w:rFonts w:ascii="Times New Roman" w:hAnsi="Times New Roman"/>
          <w:b/>
          <w:sz w:val="24"/>
          <w:szCs w:val="24"/>
        </w:rPr>
        <w:t>E</w:t>
      </w:r>
      <w:r w:rsidR="00550839">
        <w:rPr>
          <w:rFonts w:ascii="Times New Roman" w:hAnsi="Times New Roman"/>
          <w:sz w:val="24"/>
          <w:szCs w:val="24"/>
        </w:rPr>
        <w:t>.</w:t>
      </w:r>
      <w:r w:rsidR="00550839" w:rsidRPr="00805C29">
        <w:rPr>
          <w:rFonts w:ascii="Times New Roman" w:hAnsi="Times New Roman"/>
          <w:sz w:val="24"/>
          <w:szCs w:val="24"/>
        </w:rPr>
        <w:t xml:space="preserve"> 7 dpi, KW-</w:t>
      </w:r>
      <w:r w:rsidR="00550839">
        <w:rPr>
          <w:rFonts w:ascii="Times New Roman" w:hAnsi="Times New Roman"/>
          <w:sz w:val="24"/>
          <w:szCs w:val="24"/>
        </w:rPr>
        <w:t>Control</w:t>
      </w:r>
      <w:r w:rsidR="00550839" w:rsidRPr="00805C29">
        <w:rPr>
          <w:rFonts w:ascii="Times New Roman" w:hAnsi="Times New Roman"/>
          <w:sz w:val="24"/>
          <w:szCs w:val="24"/>
        </w:rPr>
        <w:t xml:space="preserve"> compared with </w:t>
      </w:r>
      <w:r w:rsidR="00550839">
        <w:rPr>
          <w:rFonts w:ascii="Times New Roman" w:hAnsi="Times New Roman"/>
          <w:sz w:val="24"/>
          <w:szCs w:val="24"/>
        </w:rPr>
        <w:t>OR</w:t>
      </w:r>
      <w:r w:rsidR="00550839" w:rsidRPr="00805C29">
        <w:rPr>
          <w:rFonts w:ascii="Times New Roman" w:hAnsi="Times New Roman"/>
          <w:sz w:val="24"/>
          <w:szCs w:val="24"/>
        </w:rPr>
        <w:t>-Control;</w:t>
      </w:r>
      <w:r w:rsidR="00550839">
        <w:rPr>
          <w:rFonts w:ascii="Times New Roman" w:hAnsi="Times New Roman"/>
          <w:sz w:val="24"/>
          <w:szCs w:val="24"/>
        </w:rPr>
        <w:t xml:space="preserve"> </w:t>
      </w:r>
      <w:r w:rsidR="00550839" w:rsidRPr="00BB2BDD">
        <w:rPr>
          <w:rFonts w:ascii="Times New Roman" w:hAnsi="Times New Roman"/>
          <w:b/>
          <w:sz w:val="24"/>
          <w:szCs w:val="24"/>
        </w:rPr>
        <w:t>F</w:t>
      </w:r>
      <w:r w:rsidR="00550839">
        <w:rPr>
          <w:rFonts w:ascii="Times New Roman" w:hAnsi="Times New Roman"/>
          <w:sz w:val="24"/>
          <w:szCs w:val="24"/>
        </w:rPr>
        <w:t xml:space="preserve">. </w:t>
      </w:r>
      <w:r w:rsidR="00550839" w:rsidRPr="00805C29">
        <w:rPr>
          <w:rFonts w:ascii="Times New Roman" w:hAnsi="Times New Roman"/>
          <w:sz w:val="24"/>
          <w:szCs w:val="24"/>
        </w:rPr>
        <w:t xml:space="preserve">7 dpi, KW-ZIKV compared with </w:t>
      </w:r>
      <w:r w:rsidR="00550839">
        <w:rPr>
          <w:rFonts w:ascii="Times New Roman" w:hAnsi="Times New Roman"/>
          <w:sz w:val="24"/>
          <w:szCs w:val="24"/>
        </w:rPr>
        <w:t>OR-ZIKV</w:t>
      </w:r>
      <w:r w:rsidR="00120644">
        <w:rPr>
          <w:rFonts w:ascii="Times New Roman" w:hAnsi="Times New Roman"/>
          <w:sz w:val="24"/>
          <w:szCs w:val="24"/>
        </w:rPr>
        <w:t xml:space="preserve"> </w:t>
      </w:r>
      <w:r w:rsidR="00120644" w:rsidRPr="00120644">
        <w:rPr>
          <w:rFonts w:ascii="Times New Roman" w:hAnsi="Times New Roman"/>
          <w:color w:val="FF0000"/>
          <w:sz w:val="24"/>
          <w:szCs w:val="24"/>
        </w:rPr>
        <w:t>(</w:t>
      </w:r>
      <w:r w:rsidR="00120644" w:rsidRPr="00120644">
        <w:rPr>
          <w:rFonts w:ascii="Times New Roman" w:hAnsi="Times New Roman"/>
          <w:b/>
          <w:color w:val="FF0000"/>
          <w:sz w:val="24"/>
          <w:szCs w:val="24"/>
        </w:rPr>
        <w:t>Figure 3E</w:t>
      </w:r>
      <w:r w:rsidR="00120644" w:rsidRPr="00120644">
        <w:rPr>
          <w:rFonts w:ascii="Times New Roman" w:hAnsi="Times New Roman"/>
          <w:color w:val="FF0000"/>
          <w:sz w:val="24"/>
          <w:szCs w:val="24"/>
        </w:rPr>
        <w:t>)</w:t>
      </w:r>
      <w:r w:rsidR="00120644">
        <w:rPr>
          <w:rFonts w:ascii="Times New Roman" w:hAnsi="Times New Roman"/>
          <w:b/>
          <w:color w:val="FF0000"/>
          <w:sz w:val="24"/>
          <w:szCs w:val="24"/>
        </w:rPr>
        <w:t>.</w:t>
      </w:r>
    </w:p>
    <w:p w14:paraId="676E850C" w14:textId="6D576A41" w:rsidR="00D61998" w:rsidRDefault="005C25F0" w:rsidP="00550839">
      <w:p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15A8386E" wp14:editId="2293AECC">
            <wp:extent cx="5620512" cy="3901440"/>
            <wp:effectExtent l="0" t="0" r="18415" b="3810"/>
            <wp:docPr id="11" name="Chart 1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5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39AD4C4" w14:textId="336036C4" w:rsidR="00D61998" w:rsidRDefault="00D61998" w:rsidP="00550839">
      <w:pPr>
        <w:rPr>
          <w:rFonts w:asciiTheme="minorHAnsi" w:eastAsiaTheme="minorHAnsi" w:hAnsiTheme="minorHAnsi" w:cstheme="minorBidi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LINK </w:instrText>
      </w:r>
      <w:r w:rsidR="00120644">
        <w:rPr>
          <w:rFonts w:ascii="Times New Roman" w:hAnsi="Times New Roman"/>
          <w:sz w:val="24"/>
          <w:szCs w:val="24"/>
        </w:rPr>
        <w:instrText xml:space="preserve">Excel.Sheet.12 "C:\\Users\\ZhaoLiming-PC\\Desktop\\Research-2017\\Zika Manuscript-2017\\New Analyzed\\2018-analyses\\zk_up_down_GO-20180603.xlsx" OR_KW_7d_contr_genelist_up!R1C1:R17C4 </w:instrText>
      </w:r>
      <w:r>
        <w:rPr>
          <w:rFonts w:ascii="Times New Roman" w:hAnsi="Times New Roman"/>
          <w:sz w:val="24"/>
          <w:szCs w:val="24"/>
        </w:rPr>
        <w:instrText xml:space="preserve">\a \f 5 \h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Style w:val="TableGrid"/>
        <w:tblW w:w="8740" w:type="dxa"/>
        <w:tblLook w:val="04A0" w:firstRow="1" w:lastRow="0" w:firstColumn="1" w:lastColumn="0" w:noHBand="0" w:noVBand="1"/>
      </w:tblPr>
      <w:tblGrid>
        <w:gridCol w:w="2460"/>
        <w:gridCol w:w="3820"/>
        <w:gridCol w:w="1180"/>
        <w:gridCol w:w="1349"/>
      </w:tblGrid>
      <w:tr w:rsidR="00D61998" w:rsidRPr="00D61998" w14:paraId="1FCF07BB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3DF0534F" w14:textId="2BD69EE7" w:rsidR="00D61998" w:rsidRPr="00D61998" w:rsidRDefault="00D619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19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Functional categories </w:t>
            </w:r>
          </w:p>
        </w:tc>
        <w:tc>
          <w:tcPr>
            <w:tcW w:w="3820" w:type="dxa"/>
            <w:noWrap/>
            <w:hideMark/>
          </w:tcPr>
          <w:p w14:paraId="47B8C82E" w14:textId="77777777" w:rsidR="00D61998" w:rsidRPr="00D61998" w:rsidRDefault="00D619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80" w:type="dxa"/>
            <w:noWrap/>
            <w:hideMark/>
          </w:tcPr>
          <w:p w14:paraId="16E45552" w14:textId="77777777" w:rsidR="00D61998" w:rsidRPr="00D61998" w:rsidRDefault="00D619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1998">
              <w:rPr>
                <w:rFonts w:ascii="Times New Roman" w:hAnsi="Times New Roman"/>
                <w:b/>
                <w:bCs/>
                <w:sz w:val="24"/>
                <w:szCs w:val="24"/>
              </w:rPr>
              <w:t>Gene No.</w:t>
            </w:r>
          </w:p>
        </w:tc>
        <w:tc>
          <w:tcPr>
            <w:tcW w:w="1280" w:type="dxa"/>
            <w:noWrap/>
            <w:hideMark/>
          </w:tcPr>
          <w:p w14:paraId="50A9DEA4" w14:textId="77777777" w:rsidR="00D61998" w:rsidRPr="00D61998" w:rsidRDefault="00D619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19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Percentage </w:t>
            </w:r>
          </w:p>
        </w:tc>
      </w:tr>
      <w:tr w:rsidR="00D61998" w:rsidRPr="00D61998" w14:paraId="21BCBDA9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646855B7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GO:0002376</w:t>
            </w:r>
          </w:p>
        </w:tc>
        <w:tc>
          <w:tcPr>
            <w:tcW w:w="3820" w:type="dxa"/>
            <w:noWrap/>
            <w:hideMark/>
          </w:tcPr>
          <w:p w14:paraId="11AD43F2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Immune system process</w:t>
            </w:r>
          </w:p>
        </w:tc>
        <w:tc>
          <w:tcPr>
            <w:tcW w:w="1180" w:type="dxa"/>
            <w:noWrap/>
            <w:hideMark/>
          </w:tcPr>
          <w:p w14:paraId="3F14550F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noWrap/>
            <w:hideMark/>
          </w:tcPr>
          <w:p w14:paraId="0A0FF87E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1.03%</w:t>
            </w:r>
          </w:p>
        </w:tc>
      </w:tr>
      <w:tr w:rsidR="00D61998" w:rsidRPr="00D61998" w14:paraId="194175A3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60C4C599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GO:0050896</w:t>
            </w:r>
          </w:p>
        </w:tc>
        <w:tc>
          <w:tcPr>
            <w:tcW w:w="3820" w:type="dxa"/>
            <w:noWrap/>
            <w:hideMark/>
          </w:tcPr>
          <w:p w14:paraId="77DD6A2D" w14:textId="0E2D4B0B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esponse to stimulus</w:t>
            </w:r>
          </w:p>
        </w:tc>
        <w:tc>
          <w:tcPr>
            <w:tcW w:w="1180" w:type="dxa"/>
            <w:noWrap/>
            <w:hideMark/>
          </w:tcPr>
          <w:p w14:paraId="043F3A43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noWrap/>
            <w:hideMark/>
          </w:tcPr>
          <w:p w14:paraId="08AABDD6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9.28%</w:t>
            </w:r>
          </w:p>
        </w:tc>
      </w:tr>
      <w:tr w:rsidR="00D61998" w:rsidRPr="00D61998" w14:paraId="6D7EDE74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7F4ABF35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GO:0032502</w:t>
            </w:r>
          </w:p>
        </w:tc>
        <w:tc>
          <w:tcPr>
            <w:tcW w:w="3820" w:type="dxa"/>
            <w:noWrap/>
            <w:hideMark/>
          </w:tcPr>
          <w:p w14:paraId="71966204" w14:textId="7AA48F07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evelopmental process</w:t>
            </w:r>
          </w:p>
        </w:tc>
        <w:tc>
          <w:tcPr>
            <w:tcW w:w="1180" w:type="dxa"/>
            <w:noWrap/>
            <w:hideMark/>
          </w:tcPr>
          <w:p w14:paraId="313B26C5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noWrap/>
            <w:hideMark/>
          </w:tcPr>
          <w:p w14:paraId="454B1C06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61998" w:rsidRPr="00D61998" w14:paraId="749523C5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372904E6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GO:0009987</w:t>
            </w:r>
          </w:p>
        </w:tc>
        <w:tc>
          <w:tcPr>
            <w:tcW w:w="3820" w:type="dxa"/>
            <w:noWrap/>
            <w:hideMark/>
          </w:tcPr>
          <w:p w14:paraId="3BADAFAA" w14:textId="160FFBED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ellular process</w:t>
            </w:r>
          </w:p>
        </w:tc>
        <w:tc>
          <w:tcPr>
            <w:tcW w:w="1180" w:type="dxa"/>
            <w:noWrap/>
            <w:hideMark/>
          </w:tcPr>
          <w:p w14:paraId="1138EADF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80" w:type="dxa"/>
            <w:noWrap/>
            <w:hideMark/>
          </w:tcPr>
          <w:p w14:paraId="4F9725E2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13.75%</w:t>
            </w:r>
          </w:p>
        </w:tc>
      </w:tr>
      <w:tr w:rsidR="00D61998" w:rsidRPr="00D61998" w14:paraId="5A0E1FC6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188A2026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GO:0004871</w:t>
            </w:r>
          </w:p>
        </w:tc>
        <w:tc>
          <w:tcPr>
            <w:tcW w:w="3820" w:type="dxa"/>
            <w:noWrap/>
            <w:hideMark/>
          </w:tcPr>
          <w:p w14:paraId="060014B8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Signal transducer activity</w:t>
            </w:r>
          </w:p>
        </w:tc>
        <w:tc>
          <w:tcPr>
            <w:tcW w:w="1180" w:type="dxa"/>
            <w:noWrap/>
            <w:hideMark/>
          </w:tcPr>
          <w:p w14:paraId="4C279230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noWrap/>
            <w:hideMark/>
          </w:tcPr>
          <w:p w14:paraId="25200FE2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1.03%</w:t>
            </w:r>
          </w:p>
        </w:tc>
      </w:tr>
      <w:tr w:rsidR="00D61998" w:rsidRPr="00D61998" w14:paraId="614BC135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6AE5E47D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GO:0065007</w:t>
            </w:r>
          </w:p>
        </w:tc>
        <w:tc>
          <w:tcPr>
            <w:tcW w:w="3820" w:type="dxa"/>
            <w:noWrap/>
            <w:hideMark/>
          </w:tcPr>
          <w:p w14:paraId="107B8F64" w14:textId="7E407AA7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iological regulation</w:t>
            </w:r>
          </w:p>
        </w:tc>
        <w:tc>
          <w:tcPr>
            <w:tcW w:w="1180" w:type="dxa"/>
            <w:noWrap/>
            <w:hideMark/>
          </w:tcPr>
          <w:p w14:paraId="6F38AC18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noWrap/>
            <w:hideMark/>
          </w:tcPr>
          <w:p w14:paraId="6C2EFA78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0.34%</w:t>
            </w:r>
          </w:p>
        </w:tc>
      </w:tr>
      <w:tr w:rsidR="00D61998" w:rsidRPr="00D61998" w14:paraId="4BD839F3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323FF296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GO:0050789</w:t>
            </w:r>
          </w:p>
        </w:tc>
        <w:tc>
          <w:tcPr>
            <w:tcW w:w="3820" w:type="dxa"/>
            <w:noWrap/>
            <w:hideMark/>
          </w:tcPr>
          <w:p w14:paraId="5A4A2049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Regulation of biological regulation</w:t>
            </w:r>
          </w:p>
        </w:tc>
        <w:tc>
          <w:tcPr>
            <w:tcW w:w="1180" w:type="dxa"/>
            <w:noWrap/>
            <w:hideMark/>
          </w:tcPr>
          <w:p w14:paraId="68C56869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noWrap/>
            <w:hideMark/>
          </w:tcPr>
          <w:p w14:paraId="78436074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61998" w:rsidRPr="00D61998" w14:paraId="2EFD9253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41340A33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GO:0009055</w:t>
            </w:r>
          </w:p>
        </w:tc>
        <w:tc>
          <w:tcPr>
            <w:tcW w:w="3820" w:type="dxa"/>
            <w:noWrap/>
            <w:hideMark/>
          </w:tcPr>
          <w:p w14:paraId="04782817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Electron carrier activity</w:t>
            </w:r>
          </w:p>
        </w:tc>
        <w:tc>
          <w:tcPr>
            <w:tcW w:w="1180" w:type="dxa"/>
            <w:noWrap/>
            <w:hideMark/>
          </w:tcPr>
          <w:p w14:paraId="10A69A81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noWrap/>
            <w:hideMark/>
          </w:tcPr>
          <w:p w14:paraId="6281F76A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0.34%</w:t>
            </w:r>
          </w:p>
        </w:tc>
      </w:tr>
      <w:tr w:rsidR="00D61998" w:rsidRPr="00D61998" w14:paraId="08F4E4CC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50E33472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GO:0005215</w:t>
            </w:r>
          </w:p>
        </w:tc>
        <w:tc>
          <w:tcPr>
            <w:tcW w:w="3820" w:type="dxa"/>
            <w:noWrap/>
            <w:hideMark/>
          </w:tcPr>
          <w:p w14:paraId="375FDF64" w14:textId="0AAE446B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ransporter activity</w:t>
            </w:r>
          </w:p>
        </w:tc>
        <w:tc>
          <w:tcPr>
            <w:tcW w:w="1180" w:type="dxa"/>
            <w:noWrap/>
            <w:hideMark/>
          </w:tcPr>
          <w:p w14:paraId="7409E155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noWrap/>
            <w:hideMark/>
          </w:tcPr>
          <w:p w14:paraId="3A166A32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5.84%</w:t>
            </w:r>
          </w:p>
        </w:tc>
      </w:tr>
      <w:tr w:rsidR="00D61998" w:rsidRPr="00D61998" w14:paraId="1F562676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35FA176A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GO:0003824</w:t>
            </w:r>
          </w:p>
        </w:tc>
        <w:tc>
          <w:tcPr>
            <w:tcW w:w="3820" w:type="dxa"/>
            <w:noWrap/>
            <w:hideMark/>
          </w:tcPr>
          <w:p w14:paraId="566104EA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Catalytic activity</w:t>
            </w:r>
          </w:p>
        </w:tc>
        <w:tc>
          <w:tcPr>
            <w:tcW w:w="1180" w:type="dxa"/>
            <w:noWrap/>
            <w:hideMark/>
          </w:tcPr>
          <w:p w14:paraId="630662D1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280" w:type="dxa"/>
            <w:noWrap/>
            <w:hideMark/>
          </w:tcPr>
          <w:p w14:paraId="0709D5A7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14.78%</w:t>
            </w:r>
          </w:p>
        </w:tc>
      </w:tr>
      <w:tr w:rsidR="00D61998" w:rsidRPr="00D61998" w14:paraId="2879B922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470E3896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GO:0008152</w:t>
            </w:r>
          </w:p>
        </w:tc>
        <w:tc>
          <w:tcPr>
            <w:tcW w:w="3820" w:type="dxa"/>
            <w:noWrap/>
            <w:hideMark/>
          </w:tcPr>
          <w:p w14:paraId="079DA36B" w14:textId="5A837823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etabolic process</w:t>
            </w:r>
          </w:p>
        </w:tc>
        <w:tc>
          <w:tcPr>
            <w:tcW w:w="1180" w:type="dxa"/>
            <w:noWrap/>
            <w:hideMark/>
          </w:tcPr>
          <w:p w14:paraId="4592F9F1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noWrap/>
            <w:hideMark/>
          </w:tcPr>
          <w:p w14:paraId="328B63A0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1.03%</w:t>
            </w:r>
          </w:p>
        </w:tc>
      </w:tr>
      <w:tr w:rsidR="00D61998" w:rsidRPr="00D61998" w14:paraId="22FA0BF1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60C0162E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GO:0005488</w:t>
            </w:r>
          </w:p>
        </w:tc>
        <w:tc>
          <w:tcPr>
            <w:tcW w:w="3820" w:type="dxa"/>
            <w:noWrap/>
            <w:hideMark/>
          </w:tcPr>
          <w:p w14:paraId="441FD1D4" w14:textId="00A4CA8F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inding</w:t>
            </w:r>
          </w:p>
        </w:tc>
        <w:tc>
          <w:tcPr>
            <w:tcW w:w="1180" w:type="dxa"/>
            <w:noWrap/>
            <w:hideMark/>
          </w:tcPr>
          <w:p w14:paraId="13C19A2B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80" w:type="dxa"/>
            <w:noWrap/>
            <w:hideMark/>
          </w:tcPr>
          <w:p w14:paraId="05442988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15.46%</w:t>
            </w:r>
          </w:p>
        </w:tc>
      </w:tr>
      <w:tr w:rsidR="00D61998" w:rsidRPr="00D61998" w14:paraId="10B8139E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6DA8E59A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GO:0005198</w:t>
            </w:r>
          </w:p>
        </w:tc>
        <w:tc>
          <w:tcPr>
            <w:tcW w:w="3820" w:type="dxa"/>
            <w:noWrap/>
            <w:hideMark/>
          </w:tcPr>
          <w:p w14:paraId="037D48F9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Structural molecular activity</w:t>
            </w:r>
          </w:p>
        </w:tc>
        <w:tc>
          <w:tcPr>
            <w:tcW w:w="1180" w:type="dxa"/>
            <w:noWrap/>
            <w:hideMark/>
          </w:tcPr>
          <w:p w14:paraId="78652E07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noWrap/>
            <w:hideMark/>
          </w:tcPr>
          <w:p w14:paraId="5CA3BDE0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61998" w:rsidRPr="00D61998" w14:paraId="798834D1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00D554B1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0" w:type="dxa"/>
            <w:noWrap/>
            <w:hideMark/>
          </w:tcPr>
          <w:p w14:paraId="131EB7EF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noWrap/>
            <w:hideMark/>
          </w:tcPr>
          <w:p w14:paraId="1C83170E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  <w:tc>
          <w:tcPr>
            <w:tcW w:w="1280" w:type="dxa"/>
            <w:noWrap/>
            <w:hideMark/>
          </w:tcPr>
          <w:p w14:paraId="6C184126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998" w:rsidRPr="00D61998" w14:paraId="4D355FD5" w14:textId="77777777" w:rsidTr="00D61998">
        <w:trPr>
          <w:trHeight w:val="300"/>
        </w:trPr>
        <w:tc>
          <w:tcPr>
            <w:tcW w:w="2460" w:type="dxa"/>
            <w:noWrap/>
            <w:hideMark/>
          </w:tcPr>
          <w:p w14:paraId="795F2EA2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0" w:type="dxa"/>
            <w:noWrap/>
            <w:hideMark/>
          </w:tcPr>
          <w:p w14:paraId="538CEEAB" w14:textId="4CFB7C62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nknown</w:t>
            </w:r>
          </w:p>
        </w:tc>
        <w:tc>
          <w:tcPr>
            <w:tcW w:w="1180" w:type="dxa"/>
            <w:noWrap/>
            <w:hideMark/>
          </w:tcPr>
          <w:p w14:paraId="60ACECA9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80" w:type="dxa"/>
            <w:noWrap/>
            <w:hideMark/>
          </w:tcPr>
          <w:p w14:paraId="650007BA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37.11%</w:t>
            </w:r>
          </w:p>
        </w:tc>
      </w:tr>
      <w:tr w:rsidR="00D61998" w:rsidRPr="00D61998" w14:paraId="207B0E0C" w14:textId="77777777" w:rsidTr="00D61998">
        <w:trPr>
          <w:trHeight w:val="315"/>
        </w:trPr>
        <w:tc>
          <w:tcPr>
            <w:tcW w:w="2460" w:type="dxa"/>
            <w:noWrap/>
            <w:hideMark/>
          </w:tcPr>
          <w:p w14:paraId="13AA527C" w14:textId="76228516" w:rsidR="00D61998" w:rsidRPr="00D61998" w:rsidRDefault="00D619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1998">
              <w:rPr>
                <w:rFonts w:ascii="Times New Roman" w:hAnsi="Times New Roman"/>
                <w:b/>
                <w:bCs/>
                <w:sz w:val="24"/>
                <w:szCs w:val="24"/>
              </w:rPr>
              <w:t>Figure S</w:t>
            </w:r>
            <w:r w:rsidR="00A53B3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D61998">
              <w:rPr>
                <w:rFonts w:ascii="Times New Roman" w:hAnsi="Times New Roman"/>
                <w:b/>
                <w:bCs/>
                <w:sz w:val="24"/>
                <w:szCs w:val="24"/>
              </w:rPr>
              <w:t>E up</w:t>
            </w:r>
          </w:p>
        </w:tc>
        <w:tc>
          <w:tcPr>
            <w:tcW w:w="3820" w:type="dxa"/>
            <w:noWrap/>
            <w:hideMark/>
          </w:tcPr>
          <w:p w14:paraId="082B2C4D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1180" w:type="dxa"/>
            <w:noWrap/>
            <w:hideMark/>
          </w:tcPr>
          <w:p w14:paraId="7B4F43DC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1280" w:type="dxa"/>
            <w:noWrap/>
            <w:hideMark/>
          </w:tcPr>
          <w:p w14:paraId="2AEB5079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9437DF" w14:textId="6EB01400" w:rsidR="00D61998" w:rsidRDefault="00D61998" w:rsidP="005508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end"/>
      </w:r>
    </w:p>
    <w:p w14:paraId="3D4E0EFA" w14:textId="347398DB" w:rsidR="00D61998" w:rsidRPr="00D61998" w:rsidRDefault="007A12CC">
      <w:pPr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47EC1985" wp14:editId="0719AAEE">
            <wp:extent cx="5791200" cy="4206240"/>
            <wp:effectExtent l="0" t="0" r="0" b="3810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D61998">
        <w:rPr>
          <w:rFonts w:ascii="Times New Roman" w:hAnsi="Times New Roman"/>
          <w:sz w:val="24"/>
          <w:szCs w:val="24"/>
        </w:rPr>
        <w:fldChar w:fldCharType="begin"/>
      </w:r>
      <w:r w:rsidR="00D61998">
        <w:rPr>
          <w:rFonts w:ascii="Times New Roman" w:hAnsi="Times New Roman"/>
          <w:sz w:val="24"/>
          <w:szCs w:val="24"/>
        </w:rPr>
        <w:instrText xml:space="preserve"> LINK </w:instrText>
      </w:r>
      <w:r w:rsidR="00120644">
        <w:rPr>
          <w:rFonts w:ascii="Times New Roman" w:hAnsi="Times New Roman"/>
          <w:sz w:val="24"/>
          <w:szCs w:val="24"/>
        </w:rPr>
        <w:instrText xml:space="preserve">Excel.Sheet.12 "C:\\Users\\ZhaoLiming-PC\\Desktop\\Research-2017\\Zika Manuscript-2017\\New Analyzed\\2018-analyses\\zk_up_down_GO-20180603.xlsx" OR_KW_7d_contr_genelist_down!R1C1:R17C4 </w:instrText>
      </w:r>
      <w:r w:rsidR="00D61998">
        <w:rPr>
          <w:rFonts w:ascii="Times New Roman" w:hAnsi="Times New Roman"/>
          <w:sz w:val="24"/>
          <w:szCs w:val="24"/>
        </w:rPr>
        <w:instrText xml:space="preserve">\a \f 5 \h  \* MERGEFORMAT </w:instrText>
      </w:r>
      <w:r w:rsidR="00D61998"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Style w:val="TableGrid"/>
        <w:tblW w:w="8800" w:type="dxa"/>
        <w:tblLook w:val="04A0" w:firstRow="1" w:lastRow="0" w:firstColumn="1" w:lastColumn="0" w:noHBand="0" w:noVBand="1"/>
      </w:tblPr>
      <w:tblGrid>
        <w:gridCol w:w="2540"/>
        <w:gridCol w:w="3520"/>
        <w:gridCol w:w="1440"/>
        <w:gridCol w:w="1349"/>
      </w:tblGrid>
      <w:tr w:rsidR="00D61998" w:rsidRPr="00D61998" w14:paraId="3209CCC1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06D039E7" w14:textId="67D04E05" w:rsidR="00D61998" w:rsidRPr="00D61998" w:rsidRDefault="00D619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19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Functional categories </w:t>
            </w:r>
          </w:p>
        </w:tc>
        <w:tc>
          <w:tcPr>
            <w:tcW w:w="3520" w:type="dxa"/>
            <w:noWrap/>
            <w:hideMark/>
          </w:tcPr>
          <w:p w14:paraId="7D4A03EB" w14:textId="77777777" w:rsidR="00D61998" w:rsidRPr="00D61998" w:rsidRDefault="00D619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noWrap/>
            <w:hideMark/>
          </w:tcPr>
          <w:p w14:paraId="1B8546A2" w14:textId="77777777" w:rsidR="00D61998" w:rsidRPr="00D61998" w:rsidRDefault="00D619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1998">
              <w:rPr>
                <w:rFonts w:ascii="Times New Roman" w:hAnsi="Times New Roman"/>
                <w:b/>
                <w:bCs/>
                <w:sz w:val="24"/>
                <w:szCs w:val="24"/>
              </w:rPr>
              <w:t>Gene No.</w:t>
            </w:r>
          </w:p>
        </w:tc>
        <w:tc>
          <w:tcPr>
            <w:tcW w:w="1300" w:type="dxa"/>
            <w:noWrap/>
            <w:hideMark/>
          </w:tcPr>
          <w:p w14:paraId="62F37CDB" w14:textId="77777777" w:rsidR="00D61998" w:rsidRPr="00D61998" w:rsidRDefault="00D619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19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Percentage </w:t>
            </w:r>
          </w:p>
        </w:tc>
      </w:tr>
      <w:tr w:rsidR="00D61998" w:rsidRPr="00D61998" w14:paraId="7A3622C4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3D00D0DF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GO:0002376</w:t>
            </w:r>
          </w:p>
        </w:tc>
        <w:tc>
          <w:tcPr>
            <w:tcW w:w="3520" w:type="dxa"/>
            <w:noWrap/>
            <w:hideMark/>
          </w:tcPr>
          <w:p w14:paraId="6359BCCC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Immune system process</w:t>
            </w:r>
          </w:p>
        </w:tc>
        <w:tc>
          <w:tcPr>
            <w:tcW w:w="1440" w:type="dxa"/>
            <w:noWrap/>
            <w:hideMark/>
          </w:tcPr>
          <w:p w14:paraId="04ACCA62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73DCD722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61998" w:rsidRPr="00D61998" w14:paraId="185C93FF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09E0BD4E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GO:0050896</w:t>
            </w:r>
          </w:p>
        </w:tc>
        <w:tc>
          <w:tcPr>
            <w:tcW w:w="3520" w:type="dxa"/>
            <w:noWrap/>
            <w:hideMark/>
          </w:tcPr>
          <w:p w14:paraId="0DCB15CE" w14:textId="3ADE0ABC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esponse to stimulus</w:t>
            </w:r>
          </w:p>
        </w:tc>
        <w:tc>
          <w:tcPr>
            <w:tcW w:w="1440" w:type="dxa"/>
            <w:noWrap/>
            <w:hideMark/>
          </w:tcPr>
          <w:p w14:paraId="431049B7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00" w:type="dxa"/>
            <w:noWrap/>
            <w:hideMark/>
          </w:tcPr>
          <w:p w14:paraId="62E8CF10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6.76%</w:t>
            </w:r>
          </w:p>
        </w:tc>
      </w:tr>
      <w:tr w:rsidR="00D61998" w:rsidRPr="00D61998" w14:paraId="7D690AF9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32A668CA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GO:0032502</w:t>
            </w:r>
          </w:p>
        </w:tc>
        <w:tc>
          <w:tcPr>
            <w:tcW w:w="3520" w:type="dxa"/>
            <w:noWrap/>
            <w:hideMark/>
          </w:tcPr>
          <w:p w14:paraId="350EEE57" w14:textId="734E96D3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evelopmental process</w:t>
            </w:r>
          </w:p>
        </w:tc>
        <w:tc>
          <w:tcPr>
            <w:tcW w:w="1440" w:type="dxa"/>
            <w:noWrap/>
            <w:hideMark/>
          </w:tcPr>
          <w:p w14:paraId="18DA5B18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0BE5793F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61998" w:rsidRPr="00D61998" w14:paraId="3A6AEE37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41D6EF4A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GO:0009987</w:t>
            </w:r>
          </w:p>
        </w:tc>
        <w:tc>
          <w:tcPr>
            <w:tcW w:w="3520" w:type="dxa"/>
            <w:noWrap/>
            <w:hideMark/>
          </w:tcPr>
          <w:p w14:paraId="6DA6B509" w14:textId="28FD21BA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ellular process</w:t>
            </w:r>
          </w:p>
        </w:tc>
        <w:tc>
          <w:tcPr>
            <w:tcW w:w="1440" w:type="dxa"/>
            <w:noWrap/>
            <w:hideMark/>
          </w:tcPr>
          <w:p w14:paraId="2F7BFB3A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300" w:type="dxa"/>
            <w:noWrap/>
            <w:hideMark/>
          </w:tcPr>
          <w:p w14:paraId="4261BBB5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14.41%</w:t>
            </w:r>
          </w:p>
        </w:tc>
      </w:tr>
      <w:tr w:rsidR="00D61998" w:rsidRPr="00D61998" w14:paraId="5A6D6393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33417731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GO:0004871</w:t>
            </w:r>
          </w:p>
        </w:tc>
        <w:tc>
          <w:tcPr>
            <w:tcW w:w="3520" w:type="dxa"/>
            <w:noWrap/>
            <w:hideMark/>
          </w:tcPr>
          <w:p w14:paraId="71866A04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Signal transducer activity</w:t>
            </w:r>
          </w:p>
        </w:tc>
        <w:tc>
          <w:tcPr>
            <w:tcW w:w="1440" w:type="dxa"/>
            <w:noWrap/>
            <w:hideMark/>
          </w:tcPr>
          <w:p w14:paraId="4C9E05C7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6550738A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61998" w:rsidRPr="00D61998" w14:paraId="06A4CCCD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3191F491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GO:0065007</w:t>
            </w:r>
          </w:p>
        </w:tc>
        <w:tc>
          <w:tcPr>
            <w:tcW w:w="3520" w:type="dxa"/>
            <w:noWrap/>
            <w:hideMark/>
          </w:tcPr>
          <w:p w14:paraId="4760234F" w14:textId="1203A6D4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iological regulation</w:t>
            </w:r>
          </w:p>
        </w:tc>
        <w:tc>
          <w:tcPr>
            <w:tcW w:w="1440" w:type="dxa"/>
            <w:noWrap/>
            <w:hideMark/>
          </w:tcPr>
          <w:p w14:paraId="4E377639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40BF5175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61998" w:rsidRPr="00D61998" w14:paraId="22B8F06B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7B517909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GO:0050789</w:t>
            </w:r>
          </w:p>
        </w:tc>
        <w:tc>
          <w:tcPr>
            <w:tcW w:w="3520" w:type="dxa"/>
            <w:noWrap/>
            <w:hideMark/>
          </w:tcPr>
          <w:p w14:paraId="7F9D40AE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Regulation of biological regulation</w:t>
            </w:r>
          </w:p>
        </w:tc>
        <w:tc>
          <w:tcPr>
            <w:tcW w:w="1440" w:type="dxa"/>
            <w:noWrap/>
            <w:hideMark/>
          </w:tcPr>
          <w:p w14:paraId="4EC76180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noWrap/>
            <w:hideMark/>
          </w:tcPr>
          <w:p w14:paraId="51F442F1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D61998" w:rsidRPr="00D61998" w14:paraId="1C9F78F4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2BEBFCAF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GO:0009055</w:t>
            </w:r>
          </w:p>
        </w:tc>
        <w:tc>
          <w:tcPr>
            <w:tcW w:w="3520" w:type="dxa"/>
            <w:noWrap/>
            <w:hideMark/>
          </w:tcPr>
          <w:p w14:paraId="174987D0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Electron carrier activity</w:t>
            </w:r>
          </w:p>
        </w:tc>
        <w:tc>
          <w:tcPr>
            <w:tcW w:w="1440" w:type="dxa"/>
            <w:noWrap/>
            <w:hideMark/>
          </w:tcPr>
          <w:p w14:paraId="7AEBFFEA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0" w:type="dxa"/>
            <w:noWrap/>
            <w:hideMark/>
          </w:tcPr>
          <w:p w14:paraId="4AC5AD8B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0.59%</w:t>
            </w:r>
          </w:p>
        </w:tc>
      </w:tr>
      <w:tr w:rsidR="00D61998" w:rsidRPr="00D61998" w14:paraId="0A313997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2CEFD8BF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GO:0005215</w:t>
            </w:r>
          </w:p>
        </w:tc>
        <w:tc>
          <w:tcPr>
            <w:tcW w:w="3520" w:type="dxa"/>
            <w:noWrap/>
            <w:hideMark/>
          </w:tcPr>
          <w:p w14:paraId="085AE265" w14:textId="3123C6B8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ransporter activity</w:t>
            </w:r>
          </w:p>
        </w:tc>
        <w:tc>
          <w:tcPr>
            <w:tcW w:w="1440" w:type="dxa"/>
            <w:noWrap/>
            <w:hideMark/>
          </w:tcPr>
          <w:p w14:paraId="21ABE95A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00" w:type="dxa"/>
            <w:noWrap/>
            <w:hideMark/>
          </w:tcPr>
          <w:p w14:paraId="5B23DF0F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3.82%</w:t>
            </w:r>
          </w:p>
        </w:tc>
      </w:tr>
      <w:tr w:rsidR="00D61998" w:rsidRPr="00D61998" w14:paraId="7615ADEE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1D7B01FE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GO:0003824</w:t>
            </w:r>
          </w:p>
        </w:tc>
        <w:tc>
          <w:tcPr>
            <w:tcW w:w="3520" w:type="dxa"/>
            <w:noWrap/>
            <w:hideMark/>
          </w:tcPr>
          <w:p w14:paraId="1308203A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Catalytic activity</w:t>
            </w:r>
          </w:p>
        </w:tc>
        <w:tc>
          <w:tcPr>
            <w:tcW w:w="1440" w:type="dxa"/>
            <w:noWrap/>
            <w:hideMark/>
          </w:tcPr>
          <w:p w14:paraId="39C91854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300" w:type="dxa"/>
            <w:noWrap/>
            <w:hideMark/>
          </w:tcPr>
          <w:p w14:paraId="72B71E63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13.24%</w:t>
            </w:r>
          </w:p>
        </w:tc>
      </w:tr>
      <w:tr w:rsidR="00D61998" w:rsidRPr="00D61998" w14:paraId="43EC3C29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38BE67F1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GO:0008152</w:t>
            </w:r>
          </w:p>
        </w:tc>
        <w:tc>
          <w:tcPr>
            <w:tcW w:w="3520" w:type="dxa"/>
            <w:noWrap/>
            <w:hideMark/>
          </w:tcPr>
          <w:p w14:paraId="7BA6525A" w14:textId="448B410F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etabolic process</w:t>
            </w:r>
          </w:p>
        </w:tc>
        <w:tc>
          <w:tcPr>
            <w:tcW w:w="1440" w:type="dxa"/>
            <w:noWrap/>
            <w:hideMark/>
          </w:tcPr>
          <w:p w14:paraId="36B243AD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noWrap/>
            <w:hideMark/>
          </w:tcPr>
          <w:p w14:paraId="6FDB1CC9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0.29%</w:t>
            </w:r>
          </w:p>
        </w:tc>
      </w:tr>
      <w:tr w:rsidR="00D61998" w:rsidRPr="00D61998" w14:paraId="15109B52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58CCD586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GO:0005488</w:t>
            </w:r>
          </w:p>
        </w:tc>
        <w:tc>
          <w:tcPr>
            <w:tcW w:w="3520" w:type="dxa"/>
            <w:noWrap/>
            <w:hideMark/>
          </w:tcPr>
          <w:p w14:paraId="45284D59" w14:textId="2D4BA97A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inding</w:t>
            </w:r>
          </w:p>
        </w:tc>
        <w:tc>
          <w:tcPr>
            <w:tcW w:w="1440" w:type="dxa"/>
            <w:noWrap/>
            <w:hideMark/>
          </w:tcPr>
          <w:p w14:paraId="362C16BD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300" w:type="dxa"/>
            <w:noWrap/>
            <w:hideMark/>
          </w:tcPr>
          <w:p w14:paraId="54712E78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23.82%</w:t>
            </w:r>
          </w:p>
        </w:tc>
      </w:tr>
      <w:tr w:rsidR="00D61998" w:rsidRPr="00D61998" w14:paraId="6D33F6EE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39235794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GO:0005198</w:t>
            </w:r>
          </w:p>
        </w:tc>
        <w:tc>
          <w:tcPr>
            <w:tcW w:w="3520" w:type="dxa"/>
            <w:noWrap/>
            <w:hideMark/>
          </w:tcPr>
          <w:p w14:paraId="1BE3AAD9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Structural molecular activity</w:t>
            </w:r>
          </w:p>
        </w:tc>
        <w:tc>
          <w:tcPr>
            <w:tcW w:w="1440" w:type="dxa"/>
            <w:noWrap/>
            <w:hideMark/>
          </w:tcPr>
          <w:p w14:paraId="081E17C2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0" w:type="dxa"/>
            <w:noWrap/>
            <w:hideMark/>
          </w:tcPr>
          <w:p w14:paraId="0582278D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0.59%</w:t>
            </w:r>
          </w:p>
        </w:tc>
      </w:tr>
      <w:tr w:rsidR="00D61998" w:rsidRPr="00D61998" w14:paraId="3FC747C2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7D94F6D4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0" w:type="dxa"/>
            <w:noWrap/>
            <w:hideMark/>
          </w:tcPr>
          <w:p w14:paraId="56CE1248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noWrap/>
            <w:hideMark/>
          </w:tcPr>
          <w:p w14:paraId="3AA04A52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300" w:type="dxa"/>
            <w:noWrap/>
            <w:hideMark/>
          </w:tcPr>
          <w:p w14:paraId="324FF06D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998" w:rsidRPr="00D61998" w14:paraId="42EAF942" w14:textId="77777777" w:rsidTr="00D61998">
        <w:trPr>
          <w:trHeight w:val="300"/>
        </w:trPr>
        <w:tc>
          <w:tcPr>
            <w:tcW w:w="2540" w:type="dxa"/>
            <w:noWrap/>
            <w:hideMark/>
          </w:tcPr>
          <w:p w14:paraId="5B18C63A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0" w:type="dxa"/>
            <w:noWrap/>
            <w:hideMark/>
          </w:tcPr>
          <w:p w14:paraId="6079765C" w14:textId="4AB17CAB" w:rsidR="00D61998" w:rsidRPr="00D61998" w:rsidRDefault="000B78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D61998" w:rsidRPr="00D61998">
              <w:rPr>
                <w:rFonts w:ascii="Times New Roman" w:hAnsi="Times New Roman"/>
                <w:sz w:val="24"/>
                <w:szCs w:val="24"/>
              </w:rPr>
              <w:t>nknown</w:t>
            </w:r>
          </w:p>
        </w:tc>
        <w:tc>
          <w:tcPr>
            <w:tcW w:w="1440" w:type="dxa"/>
            <w:noWrap/>
            <w:hideMark/>
          </w:tcPr>
          <w:p w14:paraId="2EBE98B7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300" w:type="dxa"/>
            <w:noWrap/>
            <w:hideMark/>
          </w:tcPr>
          <w:p w14:paraId="60F57088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36.47%</w:t>
            </w:r>
          </w:p>
        </w:tc>
      </w:tr>
      <w:tr w:rsidR="00D61998" w:rsidRPr="00D61998" w14:paraId="1C1EE1FC" w14:textId="77777777" w:rsidTr="00D61998">
        <w:trPr>
          <w:trHeight w:val="315"/>
        </w:trPr>
        <w:tc>
          <w:tcPr>
            <w:tcW w:w="2540" w:type="dxa"/>
            <w:noWrap/>
            <w:hideMark/>
          </w:tcPr>
          <w:p w14:paraId="4B692960" w14:textId="4FB0C5A8" w:rsidR="00D61998" w:rsidRPr="00D61998" w:rsidRDefault="00D6199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1998">
              <w:rPr>
                <w:rFonts w:ascii="Times New Roman" w:hAnsi="Times New Roman"/>
                <w:b/>
                <w:bCs/>
                <w:sz w:val="24"/>
                <w:szCs w:val="24"/>
              </w:rPr>
              <w:t>Figure S</w:t>
            </w:r>
            <w:r w:rsidR="00A53B3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D61998">
              <w:rPr>
                <w:rFonts w:ascii="Times New Roman" w:hAnsi="Times New Roman"/>
                <w:b/>
                <w:bCs/>
                <w:sz w:val="24"/>
                <w:szCs w:val="24"/>
              </w:rPr>
              <w:t>E down</w:t>
            </w:r>
          </w:p>
        </w:tc>
        <w:tc>
          <w:tcPr>
            <w:tcW w:w="3520" w:type="dxa"/>
            <w:noWrap/>
            <w:hideMark/>
          </w:tcPr>
          <w:p w14:paraId="1C651DE5" w14:textId="77777777" w:rsidR="00D61998" w:rsidRPr="00D61998" w:rsidRDefault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1440" w:type="dxa"/>
            <w:noWrap/>
            <w:hideMark/>
          </w:tcPr>
          <w:p w14:paraId="6E38A1BF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  <w:r w:rsidRPr="00D61998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300" w:type="dxa"/>
            <w:noWrap/>
            <w:hideMark/>
          </w:tcPr>
          <w:p w14:paraId="0DA20823" w14:textId="77777777" w:rsidR="00D61998" w:rsidRPr="00D61998" w:rsidRDefault="00D61998" w:rsidP="00D61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0D6DF8" w14:textId="320C5C8B" w:rsidR="009A5441" w:rsidRPr="00120644" w:rsidRDefault="00D61998" w:rsidP="009A5441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end"/>
      </w:r>
      <w:r w:rsidR="000B3F03">
        <w:rPr>
          <w:rFonts w:ascii="Times New Roman" w:hAnsi="Times New Roman"/>
          <w:b/>
          <w:color w:val="000000" w:themeColor="text1"/>
          <w:sz w:val="24"/>
          <w:szCs w:val="24"/>
        </w:rPr>
        <w:t>Figure S</w:t>
      </w:r>
      <w:r w:rsidR="00A53B3E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9A5441" w:rsidRPr="00BB2BDD">
        <w:rPr>
          <w:rFonts w:ascii="Times New Roman" w:hAnsi="Times New Roman"/>
          <w:b/>
          <w:sz w:val="24"/>
          <w:szCs w:val="24"/>
        </w:rPr>
        <w:t>F</w:t>
      </w:r>
      <w:r w:rsidR="009A5441">
        <w:rPr>
          <w:rFonts w:ascii="Times New Roman" w:hAnsi="Times New Roman"/>
          <w:sz w:val="24"/>
          <w:szCs w:val="24"/>
        </w:rPr>
        <w:t xml:space="preserve">. </w:t>
      </w:r>
      <w:r w:rsidR="009A5441" w:rsidRPr="00805C29">
        <w:rPr>
          <w:rFonts w:ascii="Times New Roman" w:hAnsi="Times New Roman"/>
          <w:sz w:val="24"/>
          <w:szCs w:val="24"/>
        </w:rPr>
        <w:t xml:space="preserve">7 dpi, KW-ZIKV compared with </w:t>
      </w:r>
      <w:r w:rsidR="009A5441">
        <w:rPr>
          <w:rFonts w:ascii="Times New Roman" w:hAnsi="Times New Roman"/>
          <w:sz w:val="24"/>
          <w:szCs w:val="24"/>
        </w:rPr>
        <w:t>OR-ZIKV</w:t>
      </w:r>
      <w:r w:rsidR="00120644">
        <w:rPr>
          <w:rFonts w:ascii="Times New Roman" w:hAnsi="Times New Roman"/>
          <w:sz w:val="24"/>
          <w:szCs w:val="24"/>
        </w:rPr>
        <w:t xml:space="preserve"> </w:t>
      </w:r>
      <w:r w:rsidR="00120644" w:rsidRPr="00120644">
        <w:rPr>
          <w:rFonts w:ascii="Times New Roman" w:hAnsi="Times New Roman"/>
          <w:color w:val="FF0000"/>
          <w:sz w:val="24"/>
          <w:szCs w:val="24"/>
        </w:rPr>
        <w:t>(</w:t>
      </w:r>
      <w:r w:rsidR="00120644" w:rsidRPr="00120644">
        <w:rPr>
          <w:rFonts w:ascii="Times New Roman" w:hAnsi="Times New Roman"/>
          <w:b/>
          <w:color w:val="FF0000"/>
          <w:sz w:val="24"/>
          <w:szCs w:val="24"/>
        </w:rPr>
        <w:t>Figure 3F</w:t>
      </w:r>
      <w:r w:rsidR="00120644" w:rsidRPr="00120644">
        <w:rPr>
          <w:rFonts w:ascii="Times New Roman" w:hAnsi="Times New Roman"/>
          <w:color w:val="FF0000"/>
          <w:sz w:val="24"/>
          <w:szCs w:val="24"/>
        </w:rPr>
        <w:t>).</w:t>
      </w:r>
    </w:p>
    <w:p w14:paraId="5948C424" w14:textId="4759A4FE" w:rsidR="00D61998" w:rsidRPr="00D61998" w:rsidRDefault="00AE2994">
      <w:pPr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28CFA2B9" wp14:editId="607EAE4C">
            <wp:extent cx="5608320" cy="4291584"/>
            <wp:effectExtent l="0" t="0" r="11430" b="13970"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7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D61998">
        <w:rPr>
          <w:rFonts w:ascii="Times New Roman" w:hAnsi="Times New Roman"/>
        </w:rPr>
        <w:fldChar w:fldCharType="begin"/>
      </w:r>
      <w:r w:rsidR="00D61998">
        <w:rPr>
          <w:rFonts w:ascii="Times New Roman" w:hAnsi="Times New Roman"/>
        </w:rPr>
        <w:instrText xml:space="preserve"> LINK </w:instrText>
      </w:r>
      <w:r w:rsidR="00120644">
        <w:rPr>
          <w:rFonts w:ascii="Times New Roman" w:hAnsi="Times New Roman"/>
        </w:rPr>
        <w:instrText xml:space="preserve">Excel.Sheet.12 "C:\\Users\\ZhaoLiming-PC\\Desktop\\Research-2017\\Zika Manuscript-2017\\New Analyzed\\2018-analyses\\zk_up_down_GO-20180603.xlsx" OR_KW_7d_zk_genelist_up!R1C1:R17C4 </w:instrText>
      </w:r>
      <w:r w:rsidR="00D61998">
        <w:rPr>
          <w:rFonts w:ascii="Times New Roman" w:hAnsi="Times New Roman"/>
        </w:rPr>
        <w:instrText xml:space="preserve">\a \f 5 \h  \* MERGEFORMAT </w:instrText>
      </w:r>
      <w:r w:rsidR="00D61998">
        <w:rPr>
          <w:rFonts w:ascii="Times New Roman" w:hAnsi="Times New Roman"/>
        </w:rPr>
        <w:fldChar w:fldCharType="separate"/>
      </w:r>
    </w:p>
    <w:tbl>
      <w:tblPr>
        <w:tblStyle w:val="TableGrid"/>
        <w:tblW w:w="8600" w:type="dxa"/>
        <w:tblLook w:val="04A0" w:firstRow="1" w:lastRow="0" w:firstColumn="1" w:lastColumn="0" w:noHBand="0" w:noVBand="1"/>
      </w:tblPr>
      <w:tblGrid>
        <w:gridCol w:w="2440"/>
        <w:gridCol w:w="3340"/>
        <w:gridCol w:w="1580"/>
        <w:gridCol w:w="1255"/>
      </w:tblGrid>
      <w:tr w:rsidR="00D61998" w:rsidRPr="00D61998" w14:paraId="14A67F65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46DBCDEB" w14:textId="52F9EEBE" w:rsidR="00D61998" w:rsidRPr="00D61998" w:rsidRDefault="00D61998">
            <w:pPr>
              <w:rPr>
                <w:rFonts w:ascii="Times New Roman" w:hAnsi="Times New Roman"/>
                <w:b/>
                <w:bCs/>
              </w:rPr>
            </w:pPr>
            <w:r w:rsidRPr="00D61998">
              <w:rPr>
                <w:rFonts w:ascii="Times New Roman" w:hAnsi="Times New Roman"/>
                <w:b/>
                <w:bCs/>
              </w:rPr>
              <w:t xml:space="preserve">Functional categories </w:t>
            </w:r>
          </w:p>
        </w:tc>
        <w:tc>
          <w:tcPr>
            <w:tcW w:w="3340" w:type="dxa"/>
            <w:noWrap/>
            <w:hideMark/>
          </w:tcPr>
          <w:p w14:paraId="79778496" w14:textId="77777777" w:rsidR="00D61998" w:rsidRPr="00D61998" w:rsidRDefault="00D61998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80" w:type="dxa"/>
            <w:noWrap/>
            <w:hideMark/>
          </w:tcPr>
          <w:p w14:paraId="792674FC" w14:textId="77777777" w:rsidR="00D61998" w:rsidRPr="00D61998" w:rsidRDefault="00D61998">
            <w:pPr>
              <w:rPr>
                <w:rFonts w:ascii="Times New Roman" w:hAnsi="Times New Roman"/>
                <w:b/>
                <w:bCs/>
              </w:rPr>
            </w:pPr>
            <w:r w:rsidRPr="00D61998">
              <w:rPr>
                <w:rFonts w:ascii="Times New Roman" w:hAnsi="Times New Roman"/>
                <w:b/>
                <w:bCs/>
              </w:rPr>
              <w:t>Gene No.</w:t>
            </w:r>
          </w:p>
        </w:tc>
        <w:tc>
          <w:tcPr>
            <w:tcW w:w="1240" w:type="dxa"/>
            <w:noWrap/>
            <w:hideMark/>
          </w:tcPr>
          <w:p w14:paraId="5362E98C" w14:textId="77777777" w:rsidR="00D61998" w:rsidRPr="00D61998" w:rsidRDefault="00D61998">
            <w:pPr>
              <w:rPr>
                <w:rFonts w:ascii="Times New Roman" w:hAnsi="Times New Roman"/>
                <w:b/>
                <w:bCs/>
              </w:rPr>
            </w:pPr>
            <w:r w:rsidRPr="00D61998">
              <w:rPr>
                <w:rFonts w:ascii="Times New Roman" w:hAnsi="Times New Roman"/>
                <w:b/>
                <w:bCs/>
              </w:rPr>
              <w:t xml:space="preserve">Percentage </w:t>
            </w:r>
          </w:p>
        </w:tc>
      </w:tr>
      <w:tr w:rsidR="00D61998" w:rsidRPr="00D61998" w14:paraId="65DFF0AF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52720FDF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GO:0002376</w:t>
            </w:r>
          </w:p>
        </w:tc>
        <w:tc>
          <w:tcPr>
            <w:tcW w:w="3340" w:type="dxa"/>
            <w:noWrap/>
            <w:hideMark/>
          </w:tcPr>
          <w:p w14:paraId="7CD7B11B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Immune system process</w:t>
            </w:r>
          </w:p>
        </w:tc>
        <w:tc>
          <w:tcPr>
            <w:tcW w:w="1580" w:type="dxa"/>
            <w:noWrap/>
            <w:hideMark/>
          </w:tcPr>
          <w:p w14:paraId="79B24381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9</w:t>
            </w:r>
          </w:p>
        </w:tc>
        <w:tc>
          <w:tcPr>
            <w:tcW w:w="1240" w:type="dxa"/>
            <w:noWrap/>
            <w:hideMark/>
          </w:tcPr>
          <w:p w14:paraId="46D49EE1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0.46%</w:t>
            </w:r>
          </w:p>
        </w:tc>
      </w:tr>
      <w:tr w:rsidR="00D61998" w:rsidRPr="00D61998" w14:paraId="7D5CCDA0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5B214656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GO:0050896</w:t>
            </w:r>
          </w:p>
        </w:tc>
        <w:tc>
          <w:tcPr>
            <w:tcW w:w="3340" w:type="dxa"/>
            <w:noWrap/>
            <w:hideMark/>
          </w:tcPr>
          <w:p w14:paraId="26942623" w14:textId="6CAD6332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="00D61998" w:rsidRPr="00D61998">
              <w:rPr>
                <w:rFonts w:ascii="Times New Roman" w:hAnsi="Times New Roman"/>
              </w:rPr>
              <w:t>esponse to stimulus</w:t>
            </w:r>
          </w:p>
        </w:tc>
        <w:tc>
          <w:tcPr>
            <w:tcW w:w="1580" w:type="dxa"/>
            <w:noWrap/>
            <w:hideMark/>
          </w:tcPr>
          <w:p w14:paraId="1C87DED7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99</w:t>
            </w:r>
          </w:p>
        </w:tc>
        <w:tc>
          <w:tcPr>
            <w:tcW w:w="1240" w:type="dxa"/>
            <w:noWrap/>
            <w:hideMark/>
          </w:tcPr>
          <w:p w14:paraId="237C9495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5.11%</w:t>
            </w:r>
          </w:p>
        </w:tc>
      </w:tr>
      <w:tr w:rsidR="00D61998" w:rsidRPr="00D61998" w14:paraId="64801011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6C49677C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GO:0032502</w:t>
            </w:r>
          </w:p>
        </w:tc>
        <w:tc>
          <w:tcPr>
            <w:tcW w:w="3340" w:type="dxa"/>
            <w:noWrap/>
            <w:hideMark/>
          </w:tcPr>
          <w:p w14:paraId="571403B2" w14:textId="52C371B2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D61998" w:rsidRPr="00D61998">
              <w:rPr>
                <w:rFonts w:ascii="Times New Roman" w:hAnsi="Times New Roman"/>
              </w:rPr>
              <w:t>evelopmental process</w:t>
            </w:r>
          </w:p>
        </w:tc>
        <w:tc>
          <w:tcPr>
            <w:tcW w:w="1580" w:type="dxa"/>
            <w:noWrap/>
            <w:hideMark/>
          </w:tcPr>
          <w:p w14:paraId="35DEA30C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8</w:t>
            </w:r>
          </w:p>
        </w:tc>
        <w:tc>
          <w:tcPr>
            <w:tcW w:w="1240" w:type="dxa"/>
            <w:noWrap/>
            <w:hideMark/>
          </w:tcPr>
          <w:p w14:paraId="3921E5F7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0.41%</w:t>
            </w:r>
          </w:p>
        </w:tc>
      </w:tr>
      <w:tr w:rsidR="00D61998" w:rsidRPr="00D61998" w14:paraId="13D5E460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1FF54620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GO:0009987</w:t>
            </w:r>
          </w:p>
        </w:tc>
        <w:tc>
          <w:tcPr>
            <w:tcW w:w="3340" w:type="dxa"/>
            <w:noWrap/>
            <w:hideMark/>
          </w:tcPr>
          <w:p w14:paraId="1F900D52" w14:textId="2EED9AB3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D61998" w:rsidRPr="00D61998">
              <w:rPr>
                <w:rFonts w:ascii="Times New Roman" w:hAnsi="Times New Roman"/>
              </w:rPr>
              <w:t>ellular process</w:t>
            </w:r>
          </w:p>
        </w:tc>
        <w:tc>
          <w:tcPr>
            <w:tcW w:w="1580" w:type="dxa"/>
            <w:noWrap/>
            <w:hideMark/>
          </w:tcPr>
          <w:p w14:paraId="745BD881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255</w:t>
            </w:r>
          </w:p>
        </w:tc>
        <w:tc>
          <w:tcPr>
            <w:tcW w:w="1240" w:type="dxa"/>
            <w:noWrap/>
            <w:hideMark/>
          </w:tcPr>
          <w:p w14:paraId="028DC547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13.17%</w:t>
            </w:r>
          </w:p>
        </w:tc>
      </w:tr>
      <w:tr w:rsidR="00D61998" w:rsidRPr="00D61998" w14:paraId="749B3FFF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0FA6F778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GO:0004871</w:t>
            </w:r>
          </w:p>
        </w:tc>
        <w:tc>
          <w:tcPr>
            <w:tcW w:w="3340" w:type="dxa"/>
            <w:noWrap/>
            <w:hideMark/>
          </w:tcPr>
          <w:p w14:paraId="137070BE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Signal transducer activity</w:t>
            </w:r>
          </w:p>
        </w:tc>
        <w:tc>
          <w:tcPr>
            <w:tcW w:w="1580" w:type="dxa"/>
            <w:noWrap/>
            <w:hideMark/>
          </w:tcPr>
          <w:p w14:paraId="5BA1DAB3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15</w:t>
            </w:r>
          </w:p>
        </w:tc>
        <w:tc>
          <w:tcPr>
            <w:tcW w:w="1240" w:type="dxa"/>
            <w:noWrap/>
            <w:hideMark/>
          </w:tcPr>
          <w:p w14:paraId="6B4FEF46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0.77%</w:t>
            </w:r>
          </w:p>
        </w:tc>
      </w:tr>
      <w:tr w:rsidR="00D61998" w:rsidRPr="00D61998" w14:paraId="152A2D9F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02F30550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GO:0065007</w:t>
            </w:r>
          </w:p>
        </w:tc>
        <w:tc>
          <w:tcPr>
            <w:tcW w:w="3340" w:type="dxa"/>
            <w:noWrap/>
            <w:hideMark/>
          </w:tcPr>
          <w:p w14:paraId="401F824A" w14:textId="6C54811E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D61998" w:rsidRPr="00D61998">
              <w:rPr>
                <w:rFonts w:ascii="Times New Roman" w:hAnsi="Times New Roman"/>
              </w:rPr>
              <w:t>iological regulation</w:t>
            </w:r>
          </w:p>
        </w:tc>
        <w:tc>
          <w:tcPr>
            <w:tcW w:w="1580" w:type="dxa"/>
            <w:noWrap/>
            <w:hideMark/>
          </w:tcPr>
          <w:p w14:paraId="13D61B84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4</w:t>
            </w:r>
          </w:p>
        </w:tc>
        <w:tc>
          <w:tcPr>
            <w:tcW w:w="1240" w:type="dxa"/>
            <w:noWrap/>
            <w:hideMark/>
          </w:tcPr>
          <w:p w14:paraId="17EA5E23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0.21%</w:t>
            </w:r>
          </w:p>
        </w:tc>
      </w:tr>
      <w:tr w:rsidR="00D61998" w:rsidRPr="00D61998" w14:paraId="23A5159D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0E24FC7D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GO:0050789</w:t>
            </w:r>
          </w:p>
        </w:tc>
        <w:tc>
          <w:tcPr>
            <w:tcW w:w="3340" w:type="dxa"/>
            <w:noWrap/>
            <w:hideMark/>
          </w:tcPr>
          <w:p w14:paraId="3BF70514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Regulation of biological regulation</w:t>
            </w:r>
          </w:p>
        </w:tc>
        <w:tc>
          <w:tcPr>
            <w:tcW w:w="1580" w:type="dxa"/>
            <w:noWrap/>
            <w:hideMark/>
          </w:tcPr>
          <w:p w14:paraId="0E8A968D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</w:t>
            </w:r>
          </w:p>
        </w:tc>
        <w:tc>
          <w:tcPr>
            <w:tcW w:w="1240" w:type="dxa"/>
            <w:noWrap/>
            <w:hideMark/>
          </w:tcPr>
          <w:p w14:paraId="75BE613B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0%</w:t>
            </w:r>
          </w:p>
        </w:tc>
      </w:tr>
      <w:tr w:rsidR="00D61998" w:rsidRPr="00D61998" w14:paraId="2F5329B1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0F3AE135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GO:0009055</w:t>
            </w:r>
          </w:p>
        </w:tc>
        <w:tc>
          <w:tcPr>
            <w:tcW w:w="3340" w:type="dxa"/>
            <w:noWrap/>
            <w:hideMark/>
          </w:tcPr>
          <w:p w14:paraId="60DE786E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Electron carrier activity</w:t>
            </w:r>
          </w:p>
        </w:tc>
        <w:tc>
          <w:tcPr>
            <w:tcW w:w="1580" w:type="dxa"/>
            <w:noWrap/>
            <w:hideMark/>
          </w:tcPr>
          <w:p w14:paraId="51BF0D6B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5</w:t>
            </w:r>
          </w:p>
        </w:tc>
        <w:tc>
          <w:tcPr>
            <w:tcW w:w="1240" w:type="dxa"/>
            <w:noWrap/>
            <w:hideMark/>
          </w:tcPr>
          <w:p w14:paraId="2972AC92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0.26%</w:t>
            </w:r>
          </w:p>
        </w:tc>
      </w:tr>
      <w:tr w:rsidR="00D61998" w:rsidRPr="00D61998" w14:paraId="7152FFC5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24733E2C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GO:0005215</w:t>
            </w:r>
          </w:p>
        </w:tc>
        <w:tc>
          <w:tcPr>
            <w:tcW w:w="3340" w:type="dxa"/>
            <w:noWrap/>
            <w:hideMark/>
          </w:tcPr>
          <w:p w14:paraId="7424F3C6" w14:textId="00EA4FAB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  <w:r w:rsidR="00D61998" w:rsidRPr="00D61998">
              <w:rPr>
                <w:rFonts w:ascii="Times New Roman" w:hAnsi="Times New Roman"/>
              </w:rPr>
              <w:t>ransporter activity</w:t>
            </w:r>
          </w:p>
        </w:tc>
        <w:tc>
          <w:tcPr>
            <w:tcW w:w="1580" w:type="dxa"/>
            <w:noWrap/>
            <w:hideMark/>
          </w:tcPr>
          <w:p w14:paraId="48A8F24F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129</w:t>
            </w:r>
          </w:p>
        </w:tc>
        <w:tc>
          <w:tcPr>
            <w:tcW w:w="1240" w:type="dxa"/>
            <w:noWrap/>
            <w:hideMark/>
          </w:tcPr>
          <w:p w14:paraId="14649273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6.66%</w:t>
            </w:r>
          </w:p>
        </w:tc>
      </w:tr>
      <w:tr w:rsidR="00D61998" w:rsidRPr="00D61998" w14:paraId="3F737F52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182B1909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GO:0003824</w:t>
            </w:r>
          </w:p>
        </w:tc>
        <w:tc>
          <w:tcPr>
            <w:tcW w:w="3340" w:type="dxa"/>
            <w:noWrap/>
            <w:hideMark/>
          </w:tcPr>
          <w:p w14:paraId="486C3A79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Catalytic activity</w:t>
            </w:r>
          </w:p>
        </w:tc>
        <w:tc>
          <w:tcPr>
            <w:tcW w:w="1580" w:type="dxa"/>
            <w:noWrap/>
            <w:hideMark/>
          </w:tcPr>
          <w:p w14:paraId="7B0C0361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384</w:t>
            </w:r>
          </w:p>
        </w:tc>
        <w:tc>
          <w:tcPr>
            <w:tcW w:w="1240" w:type="dxa"/>
            <w:noWrap/>
            <w:hideMark/>
          </w:tcPr>
          <w:p w14:paraId="16EA8EC3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19.83%</w:t>
            </w:r>
          </w:p>
        </w:tc>
      </w:tr>
      <w:tr w:rsidR="00D61998" w:rsidRPr="00D61998" w14:paraId="4312B8BC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4CE83445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GO:0008152</w:t>
            </w:r>
          </w:p>
        </w:tc>
        <w:tc>
          <w:tcPr>
            <w:tcW w:w="3340" w:type="dxa"/>
            <w:noWrap/>
            <w:hideMark/>
          </w:tcPr>
          <w:p w14:paraId="032A1FD9" w14:textId="37FEF8A9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D61998" w:rsidRPr="00D61998">
              <w:rPr>
                <w:rFonts w:ascii="Times New Roman" w:hAnsi="Times New Roman"/>
              </w:rPr>
              <w:t>etabolic process</w:t>
            </w:r>
          </w:p>
        </w:tc>
        <w:tc>
          <w:tcPr>
            <w:tcW w:w="1580" w:type="dxa"/>
            <w:noWrap/>
            <w:hideMark/>
          </w:tcPr>
          <w:p w14:paraId="02148713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18</w:t>
            </w:r>
          </w:p>
        </w:tc>
        <w:tc>
          <w:tcPr>
            <w:tcW w:w="1240" w:type="dxa"/>
            <w:noWrap/>
            <w:hideMark/>
          </w:tcPr>
          <w:p w14:paraId="688EA311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0.93%</w:t>
            </w:r>
          </w:p>
        </w:tc>
      </w:tr>
      <w:tr w:rsidR="00D61998" w:rsidRPr="00D61998" w14:paraId="1BA66888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4045D645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GO:0005488</w:t>
            </w:r>
          </w:p>
        </w:tc>
        <w:tc>
          <w:tcPr>
            <w:tcW w:w="3340" w:type="dxa"/>
            <w:noWrap/>
            <w:hideMark/>
          </w:tcPr>
          <w:p w14:paraId="5239E3F7" w14:textId="4B96454F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D61998" w:rsidRPr="00D61998">
              <w:rPr>
                <w:rFonts w:ascii="Times New Roman" w:hAnsi="Times New Roman"/>
              </w:rPr>
              <w:t>inding</w:t>
            </w:r>
          </w:p>
        </w:tc>
        <w:tc>
          <w:tcPr>
            <w:tcW w:w="1580" w:type="dxa"/>
            <w:noWrap/>
            <w:hideMark/>
          </w:tcPr>
          <w:p w14:paraId="11EB5ED6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290</w:t>
            </w:r>
          </w:p>
        </w:tc>
        <w:tc>
          <w:tcPr>
            <w:tcW w:w="1240" w:type="dxa"/>
            <w:noWrap/>
            <w:hideMark/>
          </w:tcPr>
          <w:p w14:paraId="0DA204FF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14.98%</w:t>
            </w:r>
          </w:p>
        </w:tc>
      </w:tr>
      <w:tr w:rsidR="00D61998" w:rsidRPr="00D61998" w14:paraId="47BAB5D9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5A04DE3B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GO:0005198</w:t>
            </w:r>
          </w:p>
        </w:tc>
        <w:tc>
          <w:tcPr>
            <w:tcW w:w="3340" w:type="dxa"/>
            <w:noWrap/>
            <w:hideMark/>
          </w:tcPr>
          <w:p w14:paraId="07CE5973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Structural molecular activity</w:t>
            </w:r>
          </w:p>
        </w:tc>
        <w:tc>
          <w:tcPr>
            <w:tcW w:w="1580" w:type="dxa"/>
            <w:noWrap/>
            <w:hideMark/>
          </w:tcPr>
          <w:p w14:paraId="124A465B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12</w:t>
            </w:r>
          </w:p>
        </w:tc>
        <w:tc>
          <w:tcPr>
            <w:tcW w:w="1240" w:type="dxa"/>
            <w:noWrap/>
            <w:hideMark/>
          </w:tcPr>
          <w:p w14:paraId="4679BFAA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0.62%</w:t>
            </w:r>
          </w:p>
        </w:tc>
      </w:tr>
      <w:tr w:rsidR="00D61998" w:rsidRPr="00D61998" w14:paraId="044EBF97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60DF1E8C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</w:p>
        </w:tc>
        <w:tc>
          <w:tcPr>
            <w:tcW w:w="3340" w:type="dxa"/>
            <w:noWrap/>
            <w:hideMark/>
          </w:tcPr>
          <w:p w14:paraId="6AA3BD18" w14:textId="77777777" w:rsidR="00D61998" w:rsidRPr="00D61998" w:rsidRDefault="00D61998">
            <w:pPr>
              <w:rPr>
                <w:rFonts w:ascii="Times New Roman" w:hAnsi="Times New Roman"/>
              </w:rPr>
            </w:pPr>
          </w:p>
        </w:tc>
        <w:tc>
          <w:tcPr>
            <w:tcW w:w="1580" w:type="dxa"/>
            <w:noWrap/>
            <w:hideMark/>
          </w:tcPr>
          <w:p w14:paraId="269A3290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1228</w:t>
            </w:r>
          </w:p>
        </w:tc>
        <w:tc>
          <w:tcPr>
            <w:tcW w:w="1240" w:type="dxa"/>
            <w:noWrap/>
            <w:hideMark/>
          </w:tcPr>
          <w:p w14:paraId="049286EC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</w:p>
        </w:tc>
      </w:tr>
      <w:tr w:rsidR="00D61998" w:rsidRPr="00D61998" w14:paraId="4561F087" w14:textId="77777777" w:rsidTr="00D61998">
        <w:trPr>
          <w:trHeight w:val="300"/>
        </w:trPr>
        <w:tc>
          <w:tcPr>
            <w:tcW w:w="2440" w:type="dxa"/>
            <w:noWrap/>
            <w:hideMark/>
          </w:tcPr>
          <w:p w14:paraId="5C18ABA4" w14:textId="77777777" w:rsidR="00D61998" w:rsidRPr="00D61998" w:rsidRDefault="00D61998">
            <w:pPr>
              <w:rPr>
                <w:rFonts w:ascii="Times New Roman" w:hAnsi="Times New Roman"/>
              </w:rPr>
            </w:pPr>
          </w:p>
        </w:tc>
        <w:tc>
          <w:tcPr>
            <w:tcW w:w="3340" w:type="dxa"/>
            <w:noWrap/>
            <w:hideMark/>
          </w:tcPr>
          <w:p w14:paraId="397D9DBA" w14:textId="5EEDCBCD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</w:t>
            </w:r>
            <w:r w:rsidR="00D61998" w:rsidRPr="00D61998">
              <w:rPr>
                <w:rFonts w:ascii="Times New Roman" w:hAnsi="Times New Roman"/>
              </w:rPr>
              <w:t xml:space="preserve">nknown </w:t>
            </w:r>
          </w:p>
        </w:tc>
        <w:tc>
          <w:tcPr>
            <w:tcW w:w="1580" w:type="dxa"/>
            <w:noWrap/>
            <w:hideMark/>
          </w:tcPr>
          <w:p w14:paraId="2318B8AC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708</w:t>
            </w:r>
          </w:p>
        </w:tc>
        <w:tc>
          <w:tcPr>
            <w:tcW w:w="1240" w:type="dxa"/>
            <w:noWrap/>
            <w:hideMark/>
          </w:tcPr>
          <w:p w14:paraId="067158A2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36.57%</w:t>
            </w:r>
          </w:p>
        </w:tc>
      </w:tr>
      <w:tr w:rsidR="00D61998" w:rsidRPr="00D61998" w14:paraId="4680B704" w14:textId="77777777" w:rsidTr="00D61998">
        <w:trPr>
          <w:trHeight w:val="315"/>
        </w:trPr>
        <w:tc>
          <w:tcPr>
            <w:tcW w:w="2440" w:type="dxa"/>
            <w:noWrap/>
            <w:hideMark/>
          </w:tcPr>
          <w:p w14:paraId="5955554A" w14:textId="3A3C9E09" w:rsidR="00D61998" w:rsidRPr="00D61998" w:rsidRDefault="00D61998">
            <w:pPr>
              <w:rPr>
                <w:rFonts w:ascii="Times New Roman" w:hAnsi="Times New Roman"/>
                <w:b/>
                <w:bCs/>
              </w:rPr>
            </w:pPr>
            <w:r w:rsidRPr="00D61998">
              <w:rPr>
                <w:rFonts w:ascii="Times New Roman" w:hAnsi="Times New Roman"/>
                <w:b/>
                <w:bCs/>
              </w:rPr>
              <w:t>Figure S</w:t>
            </w:r>
            <w:r w:rsidR="00A53B3E">
              <w:rPr>
                <w:rFonts w:ascii="Times New Roman" w:hAnsi="Times New Roman"/>
                <w:b/>
                <w:bCs/>
              </w:rPr>
              <w:t>1</w:t>
            </w:r>
            <w:r w:rsidRPr="00D61998">
              <w:rPr>
                <w:rFonts w:ascii="Times New Roman" w:hAnsi="Times New Roman"/>
                <w:b/>
                <w:bCs/>
              </w:rPr>
              <w:t>F up</w:t>
            </w:r>
          </w:p>
        </w:tc>
        <w:tc>
          <w:tcPr>
            <w:tcW w:w="3340" w:type="dxa"/>
            <w:noWrap/>
            <w:hideMark/>
          </w:tcPr>
          <w:p w14:paraId="39B5E774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Total</w:t>
            </w:r>
          </w:p>
        </w:tc>
        <w:tc>
          <w:tcPr>
            <w:tcW w:w="1580" w:type="dxa"/>
            <w:noWrap/>
            <w:hideMark/>
          </w:tcPr>
          <w:p w14:paraId="127D1261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1936</w:t>
            </w:r>
          </w:p>
        </w:tc>
        <w:tc>
          <w:tcPr>
            <w:tcW w:w="1240" w:type="dxa"/>
            <w:noWrap/>
            <w:hideMark/>
          </w:tcPr>
          <w:p w14:paraId="6336C06B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</w:p>
        </w:tc>
      </w:tr>
    </w:tbl>
    <w:p w14:paraId="30630892" w14:textId="435918E5" w:rsidR="0073224B" w:rsidRPr="0073224B" w:rsidRDefault="00D61998">
      <w:r>
        <w:rPr>
          <w:rFonts w:ascii="Times New Roman" w:hAnsi="Times New Roman"/>
        </w:rPr>
        <w:lastRenderedPageBreak/>
        <w:fldChar w:fldCharType="end"/>
      </w:r>
      <w:r w:rsidR="0073224B">
        <w:rPr>
          <w:rFonts w:ascii="Times New Roman" w:hAnsi="Times New Roman"/>
        </w:rPr>
        <w:fldChar w:fldCharType="begin"/>
      </w:r>
      <w:r w:rsidR="0073224B">
        <w:rPr>
          <w:rFonts w:ascii="Times New Roman" w:hAnsi="Times New Roman"/>
        </w:rPr>
        <w:instrText xml:space="preserve"> LINK </w:instrText>
      </w:r>
      <w:r w:rsidR="00120644">
        <w:rPr>
          <w:rFonts w:ascii="Times New Roman" w:hAnsi="Times New Roman"/>
        </w:rPr>
        <w:instrText xml:space="preserve">Excel.Sheet.12 "C:\\Users\\ZhaoLiming-PC\\Desktop\\Research-2017\\Zika Manuscript-2017\\New Analyzed\\2018-analyses\\zk_up_down_GO-20180603.xlsx" OR_KW_7d_zk_genelist_up!R1C1:R17C4 </w:instrText>
      </w:r>
      <w:r w:rsidR="0073224B">
        <w:rPr>
          <w:rFonts w:ascii="Times New Roman" w:hAnsi="Times New Roman"/>
        </w:rPr>
        <w:instrText xml:space="preserve">\a \f 5 \h  \* MERGEFORMAT </w:instrText>
      </w:r>
      <w:r w:rsidR="0073224B">
        <w:rPr>
          <w:rFonts w:ascii="Times New Roman" w:hAnsi="Times New Roman"/>
        </w:rPr>
        <w:fldChar w:fldCharType="separate"/>
      </w:r>
    </w:p>
    <w:p w14:paraId="0D344E53" w14:textId="6CDCEBF2" w:rsidR="00D61998" w:rsidRPr="00D61998" w:rsidRDefault="0073224B">
      <w:pPr>
        <w:rPr>
          <w:rFonts w:ascii="Times New Roman" w:hAnsi="Times New Roman"/>
        </w:rPr>
      </w:pPr>
      <w:r>
        <w:rPr>
          <w:rFonts w:ascii="Times New Roman" w:hAnsi="Times New Roman"/>
        </w:rPr>
        <w:fldChar w:fldCharType="end"/>
      </w:r>
      <w:r w:rsidR="000515AD">
        <w:rPr>
          <w:noProof/>
        </w:rPr>
        <w:drawing>
          <wp:inline distT="0" distB="0" distL="0" distR="0" wp14:anchorId="19A6AF62" wp14:editId="60C10854">
            <wp:extent cx="5693664" cy="4218432"/>
            <wp:effectExtent l="0" t="0" r="2540" b="10795"/>
            <wp:docPr id="12" name="Chart 1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6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D61998">
        <w:rPr>
          <w:rFonts w:ascii="Times New Roman" w:hAnsi="Times New Roman"/>
        </w:rPr>
        <w:fldChar w:fldCharType="begin"/>
      </w:r>
      <w:r w:rsidR="00D61998">
        <w:rPr>
          <w:rFonts w:ascii="Times New Roman" w:hAnsi="Times New Roman"/>
        </w:rPr>
        <w:instrText xml:space="preserve"> LINK </w:instrText>
      </w:r>
      <w:r w:rsidR="00120644">
        <w:rPr>
          <w:rFonts w:ascii="Times New Roman" w:hAnsi="Times New Roman"/>
        </w:rPr>
        <w:instrText xml:space="preserve">Excel.Sheet.12 "C:\\Users\\ZhaoLiming-PC\\Desktop\\Research-2017\\Zika Manuscript-2017\\New Analyzed\\2018-analyses\\zk_up_down_GO-20180603.xlsx" OR_KW_7d_zk_genelist_down!R1C1:R17C4 </w:instrText>
      </w:r>
      <w:r w:rsidR="00D61998">
        <w:rPr>
          <w:rFonts w:ascii="Times New Roman" w:hAnsi="Times New Roman"/>
        </w:rPr>
        <w:instrText xml:space="preserve">\a \f 5 \h  \* MERGEFORMAT </w:instrText>
      </w:r>
      <w:r w:rsidR="00D61998">
        <w:rPr>
          <w:rFonts w:ascii="Times New Roman" w:hAnsi="Times New Roman"/>
        </w:rPr>
        <w:fldChar w:fldCharType="separate"/>
      </w:r>
    </w:p>
    <w:tbl>
      <w:tblPr>
        <w:tblStyle w:val="TableGrid"/>
        <w:tblW w:w="8923" w:type="dxa"/>
        <w:tblLook w:val="04A0" w:firstRow="1" w:lastRow="0" w:firstColumn="1" w:lastColumn="0" w:noHBand="0" w:noVBand="1"/>
      </w:tblPr>
      <w:tblGrid>
        <w:gridCol w:w="2373"/>
        <w:gridCol w:w="3676"/>
        <w:gridCol w:w="1595"/>
        <w:gridCol w:w="1279"/>
      </w:tblGrid>
      <w:tr w:rsidR="00D61998" w:rsidRPr="00D61998" w14:paraId="4992BCA7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08EFF0FB" w14:textId="100E3C84" w:rsidR="00D61998" w:rsidRPr="00D61998" w:rsidRDefault="00D61998">
            <w:pPr>
              <w:rPr>
                <w:rFonts w:ascii="Times New Roman" w:hAnsi="Times New Roman"/>
                <w:b/>
                <w:bCs/>
              </w:rPr>
            </w:pPr>
            <w:r w:rsidRPr="00D61998">
              <w:rPr>
                <w:rFonts w:ascii="Times New Roman" w:hAnsi="Times New Roman"/>
                <w:b/>
                <w:bCs/>
              </w:rPr>
              <w:t xml:space="preserve">Functional categories </w:t>
            </w:r>
          </w:p>
        </w:tc>
        <w:tc>
          <w:tcPr>
            <w:tcW w:w="3676" w:type="dxa"/>
            <w:noWrap/>
            <w:hideMark/>
          </w:tcPr>
          <w:p w14:paraId="77FC82D4" w14:textId="77777777" w:rsidR="00D61998" w:rsidRPr="00D61998" w:rsidRDefault="00D61998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95" w:type="dxa"/>
            <w:noWrap/>
            <w:hideMark/>
          </w:tcPr>
          <w:p w14:paraId="2D340151" w14:textId="77777777" w:rsidR="00D61998" w:rsidRPr="00D61998" w:rsidRDefault="00D61998">
            <w:pPr>
              <w:rPr>
                <w:rFonts w:ascii="Times New Roman" w:hAnsi="Times New Roman"/>
                <w:b/>
                <w:bCs/>
              </w:rPr>
            </w:pPr>
            <w:r w:rsidRPr="00D61998">
              <w:rPr>
                <w:rFonts w:ascii="Times New Roman" w:hAnsi="Times New Roman"/>
                <w:b/>
                <w:bCs/>
              </w:rPr>
              <w:t>Gene No.</w:t>
            </w:r>
          </w:p>
        </w:tc>
        <w:tc>
          <w:tcPr>
            <w:tcW w:w="1279" w:type="dxa"/>
            <w:noWrap/>
            <w:hideMark/>
          </w:tcPr>
          <w:p w14:paraId="3F235578" w14:textId="77777777" w:rsidR="00D61998" w:rsidRPr="00D61998" w:rsidRDefault="00D61998">
            <w:pPr>
              <w:rPr>
                <w:rFonts w:ascii="Times New Roman" w:hAnsi="Times New Roman"/>
                <w:b/>
                <w:bCs/>
              </w:rPr>
            </w:pPr>
            <w:r w:rsidRPr="00D61998">
              <w:rPr>
                <w:rFonts w:ascii="Times New Roman" w:hAnsi="Times New Roman"/>
                <w:b/>
                <w:bCs/>
              </w:rPr>
              <w:t xml:space="preserve">Percentage </w:t>
            </w:r>
          </w:p>
        </w:tc>
      </w:tr>
      <w:tr w:rsidR="00D61998" w:rsidRPr="00D61998" w14:paraId="5FC4EEDF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1D5C2744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GO:0002376</w:t>
            </w:r>
          </w:p>
        </w:tc>
        <w:tc>
          <w:tcPr>
            <w:tcW w:w="3676" w:type="dxa"/>
            <w:noWrap/>
            <w:hideMark/>
          </w:tcPr>
          <w:p w14:paraId="735B11F3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Immune system process</w:t>
            </w:r>
          </w:p>
        </w:tc>
        <w:tc>
          <w:tcPr>
            <w:tcW w:w="1595" w:type="dxa"/>
            <w:noWrap/>
            <w:hideMark/>
          </w:tcPr>
          <w:p w14:paraId="07CC849A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noWrap/>
            <w:hideMark/>
          </w:tcPr>
          <w:p w14:paraId="4C07BC05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0%</w:t>
            </w:r>
          </w:p>
        </w:tc>
      </w:tr>
      <w:tr w:rsidR="00D61998" w:rsidRPr="00D61998" w14:paraId="289E227E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210CBFCC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GO:0050896</w:t>
            </w:r>
          </w:p>
        </w:tc>
        <w:tc>
          <w:tcPr>
            <w:tcW w:w="3676" w:type="dxa"/>
            <w:noWrap/>
            <w:hideMark/>
          </w:tcPr>
          <w:p w14:paraId="0126C656" w14:textId="2E1F5EF3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</w:t>
            </w:r>
            <w:r w:rsidR="00D61998" w:rsidRPr="00D61998">
              <w:rPr>
                <w:rFonts w:ascii="Times New Roman" w:hAnsi="Times New Roman"/>
              </w:rPr>
              <w:t>esponse to stimulus</w:t>
            </w:r>
          </w:p>
        </w:tc>
        <w:tc>
          <w:tcPr>
            <w:tcW w:w="1595" w:type="dxa"/>
            <w:noWrap/>
            <w:hideMark/>
          </w:tcPr>
          <w:p w14:paraId="479380D2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24</w:t>
            </w:r>
          </w:p>
        </w:tc>
        <w:tc>
          <w:tcPr>
            <w:tcW w:w="1279" w:type="dxa"/>
            <w:noWrap/>
            <w:hideMark/>
          </w:tcPr>
          <w:p w14:paraId="00C1DF3F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4.59%</w:t>
            </w:r>
          </w:p>
        </w:tc>
      </w:tr>
      <w:tr w:rsidR="00D61998" w:rsidRPr="00D61998" w14:paraId="1C0C975E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559E14DD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GO:0032502</w:t>
            </w:r>
          </w:p>
        </w:tc>
        <w:tc>
          <w:tcPr>
            <w:tcW w:w="3676" w:type="dxa"/>
            <w:noWrap/>
            <w:hideMark/>
          </w:tcPr>
          <w:p w14:paraId="2C934681" w14:textId="048A5C2F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D61998" w:rsidRPr="00D61998">
              <w:rPr>
                <w:rFonts w:ascii="Times New Roman" w:hAnsi="Times New Roman"/>
              </w:rPr>
              <w:t>evelopmental process</w:t>
            </w:r>
          </w:p>
        </w:tc>
        <w:tc>
          <w:tcPr>
            <w:tcW w:w="1595" w:type="dxa"/>
            <w:noWrap/>
            <w:hideMark/>
          </w:tcPr>
          <w:p w14:paraId="29048759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noWrap/>
            <w:hideMark/>
          </w:tcPr>
          <w:p w14:paraId="2DC93BEC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0%</w:t>
            </w:r>
          </w:p>
        </w:tc>
      </w:tr>
      <w:tr w:rsidR="00D61998" w:rsidRPr="00D61998" w14:paraId="41391116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2A17A154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GO:0009987</w:t>
            </w:r>
          </w:p>
        </w:tc>
        <w:tc>
          <w:tcPr>
            <w:tcW w:w="3676" w:type="dxa"/>
            <w:noWrap/>
            <w:hideMark/>
          </w:tcPr>
          <w:p w14:paraId="6794E57C" w14:textId="4AFF2AA0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D61998" w:rsidRPr="00D61998">
              <w:rPr>
                <w:rFonts w:ascii="Times New Roman" w:hAnsi="Times New Roman"/>
              </w:rPr>
              <w:t>ellular process</w:t>
            </w:r>
          </w:p>
        </w:tc>
        <w:tc>
          <w:tcPr>
            <w:tcW w:w="1595" w:type="dxa"/>
            <w:noWrap/>
            <w:hideMark/>
          </w:tcPr>
          <w:p w14:paraId="5634BB4F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115</w:t>
            </w:r>
          </w:p>
        </w:tc>
        <w:tc>
          <w:tcPr>
            <w:tcW w:w="1279" w:type="dxa"/>
            <w:noWrap/>
            <w:hideMark/>
          </w:tcPr>
          <w:p w14:paraId="4002A9CE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21.99%</w:t>
            </w:r>
          </w:p>
        </w:tc>
      </w:tr>
      <w:tr w:rsidR="00D61998" w:rsidRPr="00D61998" w14:paraId="468191E2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45515D3F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GO:0004871</w:t>
            </w:r>
          </w:p>
        </w:tc>
        <w:tc>
          <w:tcPr>
            <w:tcW w:w="3676" w:type="dxa"/>
            <w:noWrap/>
            <w:hideMark/>
          </w:tcPr>
          <w:p w14:paraId="5D731513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Signal transducer activity</w:t>
            </w:r>
          </w:p>
        </w:tc>
        <w:tc>
          <w:tcPr>
            <w:tcW w:w="1595" w:type="dxa"/>
            <w:noWrap/>
            <w:hideMark/>
          </w:tcPr>
          <w:p w14:paraId="22FC55EB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noWrap/>
            <w:hideMark/>
          </w:tcPr>
          <w:p w14:paraId="4578CDF2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0.19%</w:t>
            </w:r>
          </w:p>
        </w:tc>
      </w:tr>
      <w:tr w:rsidR="00D61998" w:rsidRPr="00D61998" w14:paraId="644144E9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73C66430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GO:0065007</w:t>
            </w:r>
          </w:p>
        </w:tc>
        <w:tc>
          <w:tcPr>
            <w:tcW w:w="3676" w:type="dxa"/>
            <w:noWrap/>
            <w:hideMark/>
          </w:tcPr>
          <w:p w14:paraId="1CFE8485" w14:textId="3A1314C4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D61998" w:rsidRPr="00D61998">
              <w:rPr>
                <w:rFonts w:ascii="Times New Roman" w:hAnsi="Times New Roman"/>
              </w:rPr>
              <w:t>iological regulation</w:t>
            </w:r>
          </w:p>
        </w:tc>
        <w:tc>
          <w:tcPr>
            <w:tcW w:w="1595" w:type="dxa"/>
            <w:noWrap/>
            <w:hideMark/>
          </w:tcPr>
          <w:p w14:paraId="6B2E9830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noWrap/>
            <w:hideMark/>
          </w:tcPr>
          <w:p w14:paraId="75915A47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0%</w:t>
            </w:r>
          </w:p>
        </w:tc>
      </w:tr>
      <w:tr w:rsidR="00D61998" w:rsidRPr="00D61998" w14:paraId="66DF16C7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36FD86DF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GO:0050789</w:t>
            </w:r>
          </w:p>
        </w:tc>
        <w:tc>
          <w:tcPr>
            <w:tcW w:w="3676" w:type="dxa"/>
            <w:noWrap/>
            <w:hideMark/>
          </w:tcPr>
          <w:p w14:paraId="372BE5E4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Regulation of biological regulation</w:t>
            </w:r>
          </w:p>
        </w:tc>
        <w:tc>
          <w:tcPr>
            <w:tcW w:w="1595" w:type="dxa"/>
            <w:noWrap/>
            <w:hideMark/>
          </w:tcPr>
          <w:p w14:paraId="2A1F1D3E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noWrap/>
            <w:hideMark/>
          </w:tcPr>
          <w:p w14:paraId="06B19CF5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0%</w:t>
            </w:r>
          </w:p>
        </w:tc>
      </w:tr>
      <w:tr w:rsidR="00D61998" w:rsidRPr="00D61998" w14:paraId="12992494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1779BDD7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GO:0009055</w:t>
            </w:r>
          </w:p>
        </w:tc>
        <w:tc>
          <w:tcPr>
            <w:tcW w:w="3676" w:type="dxa"/>
            <w:noWrap/>
            <w:hideMark/>
          </w:tcPr>
          <w:p w14:paraId="3474AA03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Electron carrier activity</w:t>
            </w:r>
          </w:p>
        </w:tc>
        <w:tc>
          <w:tcPr>
            <w:tcW w:w="1595" w:type="dxa"/>
            <w:noWrap/>
            <w:hideMark/>
          </w:tcPr>
          <w:p w14:paraId="7AAB04CF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noWrap/>
            <w:hideMark/>
          </w:tcPr>
          <w:p w14:paraId="0DE48398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0%</w:t>
            </w:r>
          </w:p>
        </w:tc>
      </w:tr>
      <w:tr w:rsidR="00D61998" w:rsidRPr="00D61998" w14:paraId="7BB5EB4A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181D0AC0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GO:0005215</w:t>
            </w:r>
          </w:p>
        </w:tc>
        <w:tc>
          <w:tcPr>
            <w:tcW w:w="3676" w:type="dxa"/>
            <w:noWrap/>
            <w:hideMark/>
          </w:tcPr>
          <w:p w14:paraId="2D321815" w14:textId="0910787A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  <w:r w:rsidR="00D61998" w:rsidRPr="00D61998">
              <w:rPr>
                <w:rFonts w:ascii="Times New Roman" w:hAnsi="Times New Roman"/>
              </w:rPr>
              <w:t>ransporter activity</w:t>
            </w:r>
          </w:p>
        </w:tc>
        <w:tc>
          <w:tcPr>
            <w:tcW w:w="1595" w:type="dxa"/>
            <w:noWrap/>
            <w:hideMark/>
          </w:tcPr>
          <w:p w14:paraId="75D2972C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7</w:t>
            </w:r>
          </w:p>
        </w:tc>
        <w:tc>
          <w:tcPr>
            <w:tcW w:w="1279" w:type="dxa"/>
            <w:noWrap/>
            <w:hideMark/>
          </w:tcPr>
          <w:p w14:paraId="2AFE6002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1.34%</w:t>
            </w:r>
          </w:p>
        </w:tc>
      </w:tr>
      <w:tr w:rsidR="00D61998" w:rsidRPr="00D61998" w14:paraId="6E7203C7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0D10696D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GO:0003824</w:t>
            </w:r>
          </w:p>
        </w:tc>
        <w:tc>
          <w:tcPr>
            <w:tcW w:w="3676" w:type="dxa"/>
            <w:noWrap/>
            <w:hideMark/>
          </w:tcPr>
          <w:p w14:paraId="49A931AB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Catalytic activity</w:t>
            </w:r>
          </w:p>
        </w:tc>
        <w:tc>
          <w:tcPr>
            <w:tcW w:w="1595" w:type="dxa"/>
            <w:noWrap/>
            <w:hideMark/>
          </w:tcPr>
          <w:p w14:paraId="7AE35A5D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63</w:t>
            </w:r>
          </w:p>
        </w:tc>
        <w:tc>
          <w:tcPr>
            <w:tcW w:w="1279" w:type="dxa"/>
            <w:noWrap/>
            <w:hideMark/>
          </w:tcPr>
          <w:p w14:paraId="7F0E9B8A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12.05%</w:t>
            </w:r>
          </w:p>
        </w:tc>
      </w:tr>
      <w:tr w:rsidR="00D61998" w:rsidRPr="00D61998" w14:paraId="35AA4739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2707D2DE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GO:0008152</w:t>
            </w:r>
          </w:p>
        </w:tc>
        <w:tc>
          <w:tcPr>
            <w:tcW w:w="3676" w:type="dxa"/>
            <w:noWrap/>
            <w:hideMark/>
          </w:tcPr>
          <w:p w14:paraId="723165F0" w14:textId="57EA888E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D61998" w:rsidRPr="00D61998">
              <w:rPr>
                <w:rFonts w:ascii="Times New Roman" w:hAnsi="Times New Roman"/>
              </w:rPr>
              <w:t>etabolic process</w:t>
            </w:r>
          </w:p>
        </w:tc>
        <w:tc>
          <w:tcPr>
            <w:tcW w:w="1595" w:type="dxa"/>
            <w:noWrap/>
            <w:hideMark/>
          </w:tcPr>
          <w:p w14:paraId="6C20997A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noWrap/>
            <w:hideMark/>
          </w:tcPr>
          <w:p w14:paraId="39ACCFBD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0%</w:t>
            </w:r>
          </w:p>
        </w:tc>
      </w:tr>
      <w:tr w:rsidR="00D61998" w:rsidRPr="00D61998" w14:paraId="71CBB0D1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607B2D12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GO:0005488</w:t>
            </w:r>
          </w:p>
        </w:tc>
        <w:tc>
          <w:tcPr>
            <w:tcW w:w="3676" w:type="dxa"/>
            <w:noWrap/>
            <w:hideMark/>
          </w:tcPr>
          <w:p w14:paraId="707D03CC" w14:textId="5B859E2E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D61998" w:rsidRPr="00D61998">
              <w:rPr>
                <w:rFonts w:ascii="Times New Roman" w:hAnsi="Times New Roman"/>
              </w:rPr>
              <w:t>inding</w:t>
            </w:r>
          </w:p>
        </w:tc>
        <w:tc>
          <w:tcPr>
            <w:tcW w:w="1595" w:type="dxa"/>
            <w:noWrap/>
            <w:hideMark/>
          </w:tcPr>
          <w:p w14:paraId="07079768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146</w:t>
            </w:r>
          </w:p>
        </w:tc>
        <w:tc>
          <w:tcPr>
            <w:tcW w:w="1279" w:type="dxa"/>
            <w:noWrap/>
            <w:hideMark/>
          </w:tcPr>
          <w:p w14:paraId="494832A5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27.92%</w:t>
            </w:r>
          </w:p>
        </w:tc>
      </w:tr>
      <w:tr w:rsidR="00D61998" w:rsidRPr="00D61998" w14:paraId="327AA08D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2E4B29B4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GO:0005198</w:t>
            </w:r>
          </w:p>
        </w:tc>
        <w:tc>
          <w:tcPr>
            <w:tcW w:w="3676" w:type="dxa"/>
            <w:noWrap/>
            <w:hideMark/>
          </w:tcPr>
          <w:p w14:paraId="148BA7E6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Structural molecular activity</w:t>
            </w:r>
          </w:p>
        </w:tc>
        <w:tc>
          <w:tcPr>
            <w:tcW w:w="1595" w:type="dxa"/>
            <w:noWrap/>
            <w:hideMark/>
          </w:tcPr>
          <w:p w14:paraId="4CB4DD4C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noWrap/>
            <w:hideMark/>
          </w:tcPr>
          <w:p w14:paraId="519A9608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0.19%</w:t>
            </w:r>
          </w:p>
        </w:tc>
      </w:tr>
      <w:tr w:rsidR="00D61998" w:rsidRPr="00D61998" w14:paraId="2FC2B99B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256E0D6D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</w:p>
        </w:tc>
        <w:tc>
          <w:tcPr>
            <w:tcW w:w="3676" w:type="dxa"/>
            <w:noWrap/>
            <w:hideMark/>
          </w:tcPr>
          <w:p w14:paraId="0A05DE06" w14:textId="77777777" w:rsidR="00D61998" w:rsidRPr="00D61998" w:rsidRDefault="00D61998">
            <w:pPr>
              <w:rPr>
                <w:rFonts w:ascii="Times New Roman" w:hAnsi="Times New Roman"/>
              </w:rPr>
            </w:pPr>
          </w:p>
        </w:tc>
        <w:tc>
          <w:tcPr>
            <w:tcW w:w="1595" w:type="dxa"/>
            <w:noWrap/>
            <w:hideMark/>
          </w:tcPr>
          <w:p w14:paraId="1E235457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357</w:t>
            </w:r>
          </w:p>
        </w:tc>
        <w:tc>
          <w:tcPr>
            <w:tcW w:w="1279" w:type="dxa"/>
            <w:noWrap/>
            <w:hideMark/>
          </w:tcPr>
          <w:p w14:paraId="4C673E02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</w:p>
        </w:tc>
      </w:tr>
      <w:tr w:rsidR="00D61998" w:rsidRPr="00D61998" w14:paraId="5C5FACF6" w14:textId="77777777" w:rsidTr="00D61998">
        <w:trPr>
          <w:trHeight w:val="291"/>
        </w:trPr>
        <w:tc>
          <w:tcPr>
            <w:tcW w:w="2373" w:type="dxa"/>
            <w:noWrap/>
            <w:hideMark/>
          </w:tcPr>
          <w:p w14:paraId="5C5731D8" w14:textId="77777777" w:rsidR="00D61998" w:rsidRPr="00D61998" w:rsidRDefault="00D61998">
            <w:pPr>
              <w:rPr>
                <w:rFonts w:ascii="Times New Roman" w:hAnsi="Times New Roman"/>
              </w:rPr>
            </w:pPr>
          </w:p>
        </w:tc>
        <w:tc>
          <w:tcPr>
            <w:tcW w:w="3676" w:type="dxa"/>
            <w:noWrap/>
            <w:hideMark/>
          </w:tcPr>
          <w:p w14:paraId="182010B3" w14:textId="30122873" w:rsidR="00D61998" w:rsidRPr="00D61998" w:rsidRDefault="000B78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</w:t>
            </w:r>
            <w:r w:rsidR="00D61998" w:rsidRPr="00D61998">
              <w:rPr>
                <w:rFonts w:ascii="Times New Roman" w:hAnsi="Times New Roman"/>
              </w:rPr>
              <w:t xml:space="preserve">nknown </w:t>
            </w:r>
          </w:p>
        </w:tc>
        <w:tc>
          <w:tcPr>
            <w:tcW w:w="1595" w:type="dxa"/>
            <w:noWrap/>
            <w:hideMark/>
          </w:tcPr>
          <w:p w14:paraId="212D65B7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166</w:t>
            </w:r>
          </w:p>
        </w:tc>
        <w:tc>
          <w:tcPr>
            <w:tcW w:w="1279" w:type="dxa"/>
            <w:noWrap/>
            <w:hideMark/>
          </w:tcPr>
          <w:p w14:paraId="65A3EA48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31.74%</w:t>
            </w:r>
          </w:p>
        </w:tc>
      </w:tr>
      <w:tr w:rsidR="00D61998" w:rsidRPr="00D61998" w14:paraId="7F483460" w14:textId="77777777" w:rsidTr="00D61998">
        <w:trPr>
          <w:trHeight w:val="305"/>
        </w:trPr>
        <w:tc>
          <w:tcPr>
            <w:tcW w:w="2373" w:type="dxa"/>
            <w:noWrap/>
            <w:hideMark/>
          </w:tcPr>
          <w:p w14:paraId="5D7B4D48" w14:textId="659C8944" w:rsidR="00D61998" w:rsidRPr="00D61998" w:rsidRDefault="00D61998">
            <w:pPr>
              <w:rPr>
                <w:rFonts w:ascii="Times New Roman" w:hAnsi="Times New Roman"/>
                <w:b/>
                <w:bCs/>
              </w:rPr>
            </w:pPr>
            <w:r w:rsidRPr="00D61998">
              <w:rPr>
                <w:rFonts w:ascii="Times New Roman" w:hAnsi="Times New Roman"/>
                <w:b/>
                <w:bCs/>
              </w:rPr>
              <w:t>Figure S</w:t>
            </w:r>
            <w:r w:rsidR="00A53B3E">
              <w:rPr>
                <w:rFonts w:ascii="Times New Roman" w:hAnsi="Times New Roman"/>
                <w:b/>
                <w:bCs/>
              </w:rPr>
              <w:t>1</w:t>
            </w:r>
            <w:r w:rsidRPr="00D61998">
              <w:rPr>
                <w:rFonts w:ascii="Times New Roman" w:hAnsi="Times New Roman"/>
                <w:b/>
                <w:bCs/>
              </w:rPr>
              <w:t>F down</w:t>
            </w:r>
          </w:p>
        </w:tc>
        <w:tc>
          <w:tcPr>
            <w:tcW w:w="3676" w:type="dxa"/>
            <w:noWrap/>
            <w:hideMark/>
          </w:tcPr>
          <w:p w14:paraId="5E509CEB" w14:textId="77777777" w:rsidR="00D61998" w:rsidRPr="00D61998" w:rsidRDefault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Total</w:t>
            </w:r>
          </w:p>
        </w:tc>
        <w:tc>
          <w:tcPr>
            <w:tcW w:w="1595" w:type="dxa"/>
            <w:noWrap/>
            <w:hideMark/>
          </w:tcPr>
          <w:p w14:paraId="55A0D470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  <w:r w:rsidRPr="00D61998">
              <w:rPr>
                <w:rFonts w:ascii="Times New Roman" w:hAnsi="Times New Roman"/>
              </w:rPr>
              <w:t>523</w:t>
            </w:r>
          </w:p>
        </w:tc>
        <w:tc>
          <w:tcPr>
            <w:tcW w:w="1279" w:type="dxa"/>
            <w:noWrap/>
            <w:hideMark/>
          </w:tcPr>
          <w:p w14:paraId="1602AA33" w14:textId="77777777" w:rsidR="00D61998" w:rsidRPr="00D61998" w:rsidRDefault="00D61998" w:rsidP="00D61998">
            <w:pPr>
              <w:rPr>
                <w:rFonts w:ascii="Times New Roman" w:hAnsi="Times New Roman"/>
              </w:rPr>
            </w:pPr>
          </w:p>
        </w:tc>
      </w:tr>
    </w:tbl>
    <w:p w14:paraId="64BE1DB9" w14:textId="60979DCD" w:rsidR="00D61998" w:rsidRDefault="00D61998">
      <w:pPr>
        <w:rPr>
          <w:rFonts w:ascii="Times New Roman" w:hAnsi="Times New Roman"/>
        </w:rPr>
      </w:pPr>
      <w:r>
        <w:rPr>
          <w:rFonts w:ascii="Times New Roman" w:hAnsi="Times New Roman"/>
        </w:rPr>
        <w:fldChar w:fldCharType="end"/>
      </w:r>
      <w:bookmarkStart w:id="3" w:name="_GoBack"/>
      <w:bookmarkEnd w:id="3"/>
    </w:p>
    <w:sectPr w:rsidR="00D619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38124" w14:textId="77777777" w:rsidR="00E22F6D" w:rsidRDefault="00E22F6D" w:rsidP="00550839">
      <w:pPr>
        <w:spacing w:after="0" w:line="240" w:lineRule="auto"/>
      </w:pPr>
      <w:r>
        <w:separator/>
      </w:r>
    </w:p>
  </w:endnote>
  <w:endnote w:type="continuationSeparator" w:id="0">
    <w:p w14:paraId="0EB7B725" w14:textId="77777777" w:rsidR="00E22F6D" w:rsidRDefault="00E22F6D" w:rsidP="00550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ED316" w14:textId="77777777" w:rsidR="00E22F6D" w:rsidRDefault="00E22F6D" w:rsidP="00550839">
      <w:pPr>
        <w:spacing w:after="0" w:line="240" w:lineRule="auto"/>
      </w:pPr>
      <w:r>
        <w:separator/>
      </w:r>
    </w:p>
  </w:footnote>
  <w:footnote w:type="continuationSeparator" w:id="0">
    <w:p w14:paraId="02D71942" w14:textId="77777777" w:rsidR="00E22F6D" w:rsidRDefault="00E22F6D" w:rsidP="005508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839"/>
    <w:rsid w:val="000236E0"/>
    <w:rsid w:val="000515AD"/>
    <w:rsid w:val="00052663"/>
    <w:rsid w:val="000A18D9"/>
    <w:rsid w:val="000B3F03"/>
    <w:rsid w:val="000B782C"/>
    <w:rsid w:val="00120644"/>
    <w:rsid w:val="00133A70"/>
    <w:rsid w:val="00137652"/>
    <w:rsid w:val="00155F41"/>
    <w:rsid w:val="00160434"/>
    <w:rsid w:val="00187705"/>
    <w:rsid w:val="001B6002"/>
    <w:rsid w:val="001C5051"/>
    <w:rsid w:val="00222744"/>
    <w:rsid w:val="002326F7"/>
    <w:rsid w:val="0025134E"/>
    <w:rsid w:val="00294D1E"/>
    <w:rsid w:val="002C3E94"/>
    <w:rsid w:val="002F3F86"/>
    <w:rsid w:val="00333A45"/>
    <w:rsid w:val="00345A9E"/>
    <w:rsid w:val="0037456F"/>
    <w:rsid w:val="003763C3"/>
    <w:rsid w:val="003A164F"/>
    <w:rsid w:val="003A20DE"/>
    <w:rsid w:val="004052F5"/>
    <w:rsid w:val="00456708"/>
    <w:rsid w:val="004B0C19"/>
    <w:rsid w:val="00540D0E"/>
    <w:rsid w:val="005418BC"/>
    <w:rsid w:val="00541D15"/>
    <w:rsid w:val="00550839"/>
    <w:rsid w:val="005736EB"/>
    <w:rsid w:val="00586771"/>
    <w:rsid w:val="005C25F0"/>
    <w:rsid w:val="005D22D3"/>
    <w:rsid w:val="0060708B"/>
    <w:rsid w:val="00663486"/>
    <w:rsid w:val="00727F39"/>
    <w:rsid w:val="0073224B"/>
    <w:rsid w:val="007A12CC"/>
    <w:rsid w:val="007B72AC"/>
    <w:rsid w:val="008142BB"/>
    <w:rsid w:val="00826CBF"/>
    <w:rsid w:val="00867629"/>
    <w:rsid w:val="00874593"/>
    <w:rsid w:val="008933D3"/>
    <w:rsid w:val="008A46F7"/>
    <w:rsid w:val="008D14DA"/>
    <w:rsid w:val="00935444"/>
    <w:rsid w:val="00956076"/>
    <w:rsid w:val="009A216D"/>
    <w:rsid w:val="009A5441"/>
    <w:rsid w:val="009B1FFE"/>
    <w:rsid w:val="00A2322E"/>
    <w:rsid w:val="00A25B6D"/>
    <w:rsid w:val="00A45E26"/>
    <w:rsid w:val="00A53B3E"/>
    <w:rsid w:val="00A83505"/>
    <w:rsid w:val="00AA4A0B"/>
    <w:rsid w:val="00AE2994"/>
    <w:rsid w:val="00B52AC2"/>
    <w:rsid w:val="00B74986"/>
    <w:rsid w:val="00B87487"/>
    <w:rsid w:val="00BA372A"/>
    <w:rsid w:val="00BC18A0"/>
    <w:rsid w:val="00C25F03"/>
    <w:rsid w:val="00C97292"/>
    <w:rsid w:val="00CE16CE"/>
    <w:rsid w:val="00D169F5"/>
    <w:rsid w:val="00D61998"/>
    <w:rsid w:val="00DC0C44"/>
    <w:rsid w:val="00DC400E"/>
    <w:rsid w:val="00E22330"/>
    <w:rsid w:val="00E22F6D"/>
    <w:rsid w:val="00E27241"/>
    <w:rsid w:val="00E745BF"/>
    <w:rsid w:val="00F26B57"/>
    <w:rsid w:val="00F5516A"/>
    <w:rsid w:val="00F90975"/>
    <w:rsid w:val="00FC26F7"/>
    <w:rsid w:val="00FC2DCB"/>
    <w:rsid w:val="00FD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57FEB"/>
  <w15:chartTrackingRefBased/>
  <w15:docId w15:val="{E9DE217F-B3C0-42B1-961E-42A5BA261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083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0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08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83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508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839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A16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16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164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1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164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6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4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1" i="0" u="none" strike="noStrike" baseline="0">
                <a:solidFill>
                  <a:srgbClr val="FF0000"/>
                </a:solidFill>
                <a:effectLst/>
              </a:rPr>
              <a:t>OR_KW_12h_contr_up</a:t>
            </a:r>
            <a:endParaRPr lang="en-US">
              <a:solidFill>
                <a:srgbClr val="FF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4BE-4EFE-957F-D5439B47F14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4BE-4EFE-957F-D5439B47F14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4BE-4EFE-957F-D5439B47F14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64BE-4EFE-957F-D5439B47F145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64BE-4EFE-957F-D5439B47F145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64BE-4EFE-957F-D5439B47F145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64BE-4EFE-957F-D5439B47F145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64BE-4EFE-957F-D5439B47F145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64BE-4EFE-957F-D5439B47F145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64BE-4EFE-957F-D5439B47F145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64BE-4EFE-957F-D5439B47F145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64BE-4EFE-957F-D5439B47F145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64BE-4EFE-957F-D5439B47F145}"/>
              </c:ext>
            </c:extLst>
          </c:dPt>
          <c:cat>
            <c:strRef>
              <c:f>[zk_up_down_GO.XLSX]OR_KW_12h_contr_genelist_up!$E$1:$E$13</c:f>
              <c:strCache>
                <c:ptCount val="13"/>
                <c:pt idx="0">
                  <c:v>Immune system process</c:v>
                </c:pt>
                <c:pt idx="1">
                  <c:v>response to stimulus</c:v>
                </c:pt>
                <c:pt idx="2">
                  <c:v>developmental process</c:v>
                </c:pt>
                <c:pt idx="3">
                  <c:v>cellular process</c:v>
                </c:pt>
                <c:pt idx="4">
                  <c:v>Signal transducer activity</c:v>
                </c:pt>
                <c:pt idx="5">
                  <c:v>biological regulation</c:v>
                </c:pt>
                <c:pt idx="6">
                  <c:v>Electron carrier activity</c:v>
                </c:pt>
                <c:pt idx="7">
                  <c:v>transporter activity</c:v>
                </c:pt>
                <c:pt idx="8">
                  <c:v>Catalytic activity</c:v>
                </c:pt>
                <c:pt idx="9">
                  <c:v>metabolic process</c:v>
                </c:pt>
                <c:pt idx="10">
                  <c:v>binding</c:v>
                </c:pt>
                <c:pt idx="11">
                  <c:v>Structural molecular activity</c:v>
                </c:pt>
                <c:pt idx="12">
                  <c:v>unknown </c:v>
                </c:pt>
              </c:strCache>
            </c:strRef>
          </c:cat>
          <c:val>
            <c:numRef>
              <c:f>[zk_up_down_GO.XLSX]OR_KW_12h_contr_genelist_up!$F$1:$F$13</c:f>
              <c:numCache>
                <c:formatCode>General</c:formatCode>
                <c:ptCount val="13"/>
                <c:pt idx="0">
                  <c:v>0</c:v>
                </c:pt>
                <c:pt idx="1">
                  <c:v>2</c:v>
                </c:pt>
                <c:pt idx="2">
                  <c:v>0</c:v>
                </c:pt>
                <c:pt idx="3">
                  <c:v>3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4</c:v>
                </c:pt>
                <c:pt idx="8">
                  <c:v>6</c:v>
                </c:pt>
                <c:pt idx="9">
                  <c:v>1</c:v>
                </c:pt>
                <c:pt idx="10">
                  <c:v>7</c:v>
                </c:pt>
                <c:pt idx="11">
                  <c:v>0</c:v>
                </c:pt>
                <c:pt idx="12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64BE-4EFE-957F-D5439B47F14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0"/>
        <c:delete val="1"/>
      </c:legendEntry>
      <c:legendEntry>
        <c:idx val="2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11"/>
        <c:delete val="1"/>
      </c:legendEntry>
      <c:layout>
        <c:manualLayout>
          <c:xMode val="edge"/>
          <c:yMode val="edge"/>
          <c:x val="0.70987549633218927"/>
          <c:y val="0.23724474095910425"/>
          <c:w val="0.2791956053570227"/>
          <c:h val="0.5472062657878362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rgbClr val="FF0000"/>
                </a:solidFill>
              </a:rPr>
              <a:t>OR_KW_7d_contr_down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7BB-4983-B6E6-A7C7A7B395B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7BB-4983-B6E6-A7C7A7B395B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7BB-4983-B6E6-A7C7A7B395B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7BB-4983-B6E6-A7C7A7B395B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7BB-4983-B6E6-A7C7A7B395BF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C7BB-4983-B6E6-A7C7A7B395BF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C7BB-4983-B6E6-A7C7A7B395BF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C7BB-4983-B6E6-A7C7A7B395BF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C7BB-4983-B6E6-A7C7A7B395BF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C7BB-4983-B6E6-A7C7A7B395BF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C7BB-4983-B6E6-A7C7A7B395BF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C7BB-4983-B6E6-A7C7A7B395BF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C7BB-4983-B6E6-A7C7A7B395BF}"/>
              </c:ext>
            </c:extLst>
          </c:dPt>
          <c:cat>
            <c:strRef>
              <c:f>OR_KW_7d_contr_genelist_down!$E$1:$E$13</c:f>
              <c:strCache>
                <c:ptCount val="13"/>
                <c:pt idx="0">
                  <c:v>Immune system process</c:v>
                </c:pt>
                <c:pt idx="1">
                  <c:v>response to stimulus</c:v>
                </c:pt>
                <c:pt idx="2">
                  <c:v>developmental process</c:v>
                </c:pt>
                <c:pt idx="3">
                  <c:v>cellular process</c:v>
                </c:pt>
                <c:pt idx="4">
                  <c:v>Signal transducer activity</c:v>
                </c:pt>
                <c:pt idx="5">
                  <c:v>biological regulation</c:v>
                </c:pt>
                <c:pt idx="6">
                  <c:v>Electron carrier activity</c:v>
                </c:pt>
                <c:pt idx="7">
                  <c:v>transporter activity</c:v>
                </c:pt>
                <c:pt idx="8">
                  <c:v>Catalytic activity</c:v>
                </c:pt>
                <c:pt idx="9">
                  <c:v>metabolic process</c:v>
                </c:pt>
                <c:pt idx="10">
                  <c:v>binding</c:v>
                </c:pt>
                <c:pt idx="11">
                  <c:v>Structural molecular activity</c:v>
                </c:pt>
                <c:pt idx="12">
                  <c:v>unknown</c:v>
                </c:pt>
              </c:strCache>
            </c:strRef>
          </c:cat>
          <c:val>
            <c:numRef>
              <c:f>OR_KW_7d_contr_genelist_down!$F$1:$F$13</c:f>
              <c:numCache>
                <c:formatCode>General</c:formatCode>
                <c:ptCount val="13"/>
                <c:pt idx="0">
                  <c:v>0</c:v>
                </c:pt>
                <c:pt idx="1">
                  <c:v>23</c:v>
                </c:pt>
                <c:pt idx="2">
                  <c:v>0</c:v>
                </c:pt>
                <c:pt idx="3">
                  <c:v>49</c:v>
                </c:pt>
                <c:pt idx="4">
                  <c:v>0</c:v>
                </c:pt>
                <c:pt idx="5">
                  <c:v>0</c:v>
                </c:pt>
                <c:pt idx="6">
                  <c:v>2</c:v>
                </c:pt>
                <c:pt idx="7">
                  <c:v>13</c:v>
                </c:pt>
                <c:pt idx="8">
                  <c:v>45</c:v>
                </c:pt>
                <c:pt idx="9">
                  <c:v>1</c:v>
                </c:pt>
                <c:pt idx="10">
                  <c:v>81</c:v>
                </c:pt>
                <c:pt idx="11">
                  <c:v>2</c:v>
                </c:pt>
                <c:pt idx="12">
                  <c:v>124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C7BB-4983-B6E6-A7C7A7B395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0"/>
        <c:delete val="1"/>
      </c:legendEntry>
      <c:legendEntry>
        <c:idx val="2"/>
        <c:delete val="1"/>
      </c:legendEntry>
      <c:legendEntry>
        <c:idx val="4"/>
        <c:delete val="1"/>
      </c:legendEntry>
      <c:legendEntry>
        <c:idx val="5"/>
        <c:delete val="1"/>
      </c:legendEntry>
      <c:layout>
        <c:manualLayout>
          <c:xMode val="edge"/>
          <c:yMode val="edge"/>
          <c:x val="0.65172572178477683"/>
          <c:y val="0.17442983114849064"/>
          <c:w val="0.34827427821522305"/>
          <c:h val="0.6349353129223969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1" i="0" u="none" strike="noStrike" baseline="0">
                <a:solidFill>
                  <a:srgbClr val="FF0000"/>
                </a:solidFill>
                <a:effectLst/>
              </a:rPr>
              <a:t>OR_KW_7d_zk_up</a:t>
            </a:r>
            <a:endParaRPr lang="en-US">
              <a:solidFill>
                <a:srgbClr val="FF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799-455E-9A3F-A1854DE5628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799-455E-9A3F-A1854DE5628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799-455E-9A3F-A1854DE5628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799-455E-9A3F-A1854DE5628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D799-455E-9A3F-A1854DE56283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D799-455E-9A3F-A1854DE56283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D799-455E-9A3F-A1854DE56283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D799-455E-9A3F-A1854DE56283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D799-455E-9A3F-A1854DE56283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D799-455E-9A3F-A1854DE56283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D799-455E-9A3F-A1854DE56283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D799-455E-9A3F-A1854DE56283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D799-455E-9A3F-A1854DE56283}"/>
              </c:ext>
            </c:extLst>
          </c:dPt>
          <c:cat>
            <c:strRef>
              <c:f>OR_KW_7d_zk_genelist_up!$E$1:$E$13</c:f>
              <c:strCache>
                <c:ptCount val="13"/>
                <c:pt idx="0">
                  <c:v>immune system process</c:v>
                </c:pt>
                <c:pt idx="1">
                  <c:v>response to stimulus</c:v>
                </c:pt>
                <c:pt idx="2">
                  <c:v>developmental process</c:v>
                </c:pt>
                <c:pt idx="3">
                  <c:v>cellular process</c:v>
                </c:pt>
                <c:pt idx="4">
                  <c:v>signal transducer activity</c:v>
                </c:pt>
                <c:pt idx="5">
                  <c:v>biological regulation</c:v>
                </c:pt>
                <c:pt idx="6">
                  <c:v>electron carrier activity</c:v>
                </c:pt>
                <c:pt idx="7">
                  <c:v>transporter activity</c:v>
                </c:pt>
                <c:pt idx="8">
                  <c:v>catalytic activity</c:v>
                </c:pt>
                <c:pt idx="9">
                  <c:v>metabolic process</c:v>
                </c:pt>
                <c:pt idx="10">
                  <c:v>binding</c:v>
                </c:pt>
                <c:pt idx="11">
                  <c:v>structural molecular activity</c:v>
                </c:pt>
                <c:pt idx="12">
                  <c:v>unknown </c:v>
                </c:pt>
              </c:strCache>
            </c:strRef>
          </c:cat>
          <c:val>
            <c:numRef>
              <c:f>OR_KW_7d_zk_genelist_up!$F$1:$F$13</c:f>
              <c:numCache>
                <c:formatCode>General</c:formatCode>
                <c:ptCount val="13"/>
                <c:pt idx="0">
                  <c:v>9</c:v>
                </c:pt>
                <c:pt idx="1">
                  <c:v>99</c:v>
                </c:pt>
                <c:pt idx="2">
                  <c:v>8</c:v>
                </c:pt>
                <c:pt idx="3">
                  <c:v>255</c:v>
                </c:pt>
                <c:pt idx="4">
                  <c:v>15</c:v>
                </c:pt>
                <c:pt idx="5">
                  <c:v>4</c:v>
                </c:pt>
                <c:pt idx="6">
                  <c:v>5</c:v>
                </c:pt>
                <c:pt idx="7">
                  <c:v>129</c:v>
                </c:pt>
                <c:pt idx="8">
                  <c:v>384</c:v>
                </c:pt>
                <c:pt idx="9">
                  <c:v>18</c:v>
                </c:pt>
                <c:pt idx="10">
                  <c:v>290</c:v>
                </c:pt>
                <c:pt idx="11">
                  <c:v>12</c:v>
                </c:pt>
                <c:pt idx="12">
                  <c:v>708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D799-455E-9A3F-A1854DE562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148815532673798"/>
          <c:y val="0.13631134355948171"/>
          <c:w val="0.34851184467326202"/>
          <c:h val="0.634406604930591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rgbClr val="FF0000"/>
                </a:solidFill>
              </a:rPr>
              <a:t>OR_KW_7d_zk_down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905-4762-954A-3907D50BD4B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905-4762-954A-3907D50BD4B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1905-4762-954A-3907D50BD4B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1905-4762-954A-3907D50BD4BD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1905-4762-954A-3907D50BD4BD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1905-4762-954A-3907D50BD4BD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1905-4762-954A-3907D50BD4BD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1905-4762-954A-3907D50BD4BD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1905-4762-954A-3907D50BD4BD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1905-4762-954A-3907D50BD4BD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1905-4762-954A-3907D50BD4BD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1905-4762-954A-3907D50BD4BD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1905-4762-954A-3907D50BD4BD}"/>
              </c:ext>
            </c:extLst>
          </c:dPt>
          <c:cat>
            <c:strRef>
              <c:f>OR_KW_7d_zk_genelist_down!$E$1:$E$13</c:f>
              <c:strCache>
                <c:ptCount val="13"/>
                <c:pt idx="0">
                  <c:v>Immune system process</c:v>
                </c:pt>
                <c:pt idx="1">
                  <c:v>response to stimulus</c:v>
                </c:pt>
                <c:pt idx="2">
                  <c:v>developmental process</c:v>
                </c:pt>
                <c:pt idx="3">
                  <c:v>cellular process</c:v>
                </c:pt>
                <c:pt idx="4">
                  <c:v>Signal transducer activity</c:v>
                </c:pt>
                <c:pt idx="5">
                  <c:v>biological regulation</c:v>
                </c:pt>
                <c:pt idx="6">
                  <c:v>Electron carrier activity</c:v>
                </c:pt>
                <c:pt idx="7">
                  <c:v>transporter activity</c:v>
                </c:pt>
                <c:pt idx="8">
                  <c:v>Catalytic activity</c:v>
                </c:pt>
                <c:pt idx="9">
                  <c:v>metabolic process</c:v>
                </c:pt>
                <c:pt idx="10">
                  <c:v>binding</c:v>
                </c:pt>
                <c:pt idx="11">
                  <c:v>Structural molecular activity</c:v>
                </c:pt>
                <c:pt idx="12">
                  <c:v>unkown </c:v>
                </c:pt>
              </c:strCache>
            </c:strRef>
          </c:cat>
          <c:val>
            <c:numRef>
              <c:f>OR_KW_7d_zk_genelist_down!$F$1:$F$13</c:f>
              <c:numCache>
                <c:formatCode>General</c:formatCode>
                <c:ptCount val="13"/>
                <c:pt idx="0">
                  <c:v>0</c:v>
                </c:pt>
                <c:pt idx="1">
                  <c:v>24</c:v>
                </c:pt>
                <c:pt idx="2">
                  <c:v>0</c:v>
                </c:pt>
                <c:pt idx="3">
                  <c:v>115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7</c:v>
                </c:pt>
                <c:pt idx="8">
                  <c:v>63</c:v>
                </c:pt>
                <c:pt idx="9">
                  <c:v>0</c:v>
                </c:pt>
                <c:pt idx="10">
                  <c:v>146</c:v>
                </c:pt>
                <c:pt idx="11">
                  <c:v>1</c:v>
                </c:pt>
                <c:pt idx="12">
                  <c:v>166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1905-4762-954A-3907D50BD4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0"/>
        <c:delete val="1"/>
      </c:legendEntry>
      <c:legendEntry>
        <c:idx val="2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9"/>
        <c:delete val="1"/>
      </c:legendEntry>
      <c:layout>
        <c:manualLayout>
          <c:xMode val="edge"/>
          <c:yMode val="edge"/>
          <c:x val="0.66025641025641035"/>
          <c:y val="0.31904978819796287"/>
          <c:w val="0.33974358974358976"/>
          <c:h val="0.4303511647820881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rgbClr val="FF0000"/>
                </a:solidFill>
              </a:rPr>
              <a:t>OR_KW_12h_contr_down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43A-4CCA-8C0C-FE33848E596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43A-4CCA-8C0C-FE33848E596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43A-4CCA-8C0C-FE33848E596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43A-4CCA-8C0C-FE33848E5960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43A-4CCA-8C0C-FE33848E5960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943A-4CCA-8C0C-FE33848E5960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943A-4CCA-8C0C-FE33848E5960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943A-4CCA-8C0C-FE33848E5960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943A-4CCA-8C0C-FE33848E5960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943A-4CCA-8C0C-FE33848E5960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943A-4CCA-8C0C-FE33848E5960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943A-4CCA-8C0C-FE33848E5960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943A-4CCA-8C0C-FE33848E5960}"/>
              </c:ext>
            </c:extLst>
          </c:dPt>
          <c:cat>
            <c:strRef>
              <c:f>[zk_up_down_GO.XLSX]OR_KW_12h_contr_genelist_down!$E$1:$E$13</c:f>
              <c:strCache>
                <c:ptCount val="13"/>
                <c:pt idx="0">
                  <c:v>Immune system process</c:v>
                </c:pt>
                <c:pt idx="1">
                  <c:v>response to stimulus</c:v>
                </c:pt>
                <c:pt idx="2">
                  <c:v>developmental process</c:v>
                </c:pt>
                <c:pt idx="3">
                  <c:v>cellular process</c:v>
                </c:pt>
                <c:pt idx="4">
                  <c:v>Signal transducer activity</c:v>
                </c:pt>
                <c:pt idx="5">
                  <c:v>biological regulation</c:v>
                </c:pt>
                <c:pt idx="6">
                  <c:v>Electron carrier activity</c:v>
                </c:pt>
                <c:pt idx="7">
                  <c:v>transporter activity</c:v>
                </c:pt>
                <c:pt idx="8">
                  <c:v>Catalytic activity</c:v>
                </c:pt>
                <c:pt idx="9">
                  <c:v>metabolic process</c:v>
                </c:pt>
                <c:pt idx="10">
                  <c:v>binding</c:v>
                </c:pt>
                <c:pt idx="11">
                  <c:v>Structural molecular activity</c:v>
                </c:pt>
                <c:pt idx="12">
                  <c:v>unknown</c:v>
                </c:pt>
              </c:strCache>
            </c:strRef>
          </c:cat>
          <c:val>
            <c:numRef>
              <c:f>[zk_up_down_GO.XLSX]OR_KW_12h_contr_genelist_down!$F$1:$F$13</c:f>
              <c:numCache>
                <c:formatCode>General</c:formatCode>
                <c:ptCount val="13"/>
                <c:pt idx="0">
                  <c:v>0</c:v>
                </c:pt>
                <c:pt idx="1">
                  <c:v>3</c:v>
                </c:pt>
                <c:pt idx="2">
                  <c:v>0</c:v>
                </c:pt>
                <c:pt idx="3">
                  <c:v>8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7</c:v>
                </c:pt>
                <c:pt idx="9">
                  <c:v>0</c:v>
                </c:pt>
                <c:pt idx="10">
                  <c:v>14</c:v>
                </c:pt>
                <c:pt idx="11">
                  <c:v>0</c:v>
                </c:pt>
                <c:pt idx="12">
                  <c:v>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943A-4CCA-8C0C-FE33848E59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0"/>
        <c:delete val="1"/>
      </c:legendEntry>
      <c:legendEntry>
        <c:idx val="2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egendEntry>
        <c:idx val="9"/>
        <c:delete val="1"/>
      </c:legendEntry>
      <c:legendEntry>
        <c:idx val="11"/>
        <c:delete val="1"/>
      </c:legendEntry>
      <c:layout>
        <c:manualLayout>
          <c:xMode val="edge"/>
          <c:yMode val="edge"/>
          <c:x val="0.66926311630401025"/>
          <c:y val="0.2447307201353929"/>
          <c:w val="0.29866132324857247"/>
          <c:h val="0.5315109491910526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1" i="0" u="none" strike="noStrike" baseline="0">
                <a:solidFill>
                  <a:srgbClr val="FF0000"/>
                </a:solidFill>
                <a:effectLst/>
              </a:rPr>
              <a:t>OR_KW_12h_zk_up</a:t>
            </a:r>
            <a:endParaRPr lang="en-US">
              <a:solidFill>
                <a:srgbClr val="FF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7C2-4884-8D70-1AE8E7C385A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7C2-4884-8D70-1AE8E7C385A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7C2-4884-8D70-1AE8E7C385A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7C2-4884-8D70-1AE8E7C385A7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7C2-4884-8D70-1AE8E7C385A7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C7C2-4884-8D70-1AE8E7C385A7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C7C2-4884-8D70-1AE8E7C385A7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C7C2-4884-8D70-1AE8E7C385A7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C7C2-4884-8D70-1AE8E7C385A7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C7C2-4884-8D70-1AE8E7C385A7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C7C2-4884-8D70-1AE8E7C385A7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C7C2-4884-8D70-1AE8E7C385A7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C7C2-4884-8D70-1AE8E7C385A7}"/>
              </c:ext>
            </c:extLst>
          </c:dPt>
          <c:cat>
            <c:strRef>
              <c:f>[zk_up_down_GO.XLSX]OR_KW_12h_zk_genelist_up!$E$1:$E$13</c:f>
              <c:strCache>
                <c:ptCount val="13"/>
                <c:pt idx="0">
                  <c:v>Immune system process</c:v>
                </c:pt>
                <c:pt idx="1">
                  <c:v>response to stimulus</c:v>
                </c:pt>
                <c:pt idx="2">
                  <c:v>developmental process</c:v>
                </c:pt>
                <c:pt idx="3">
                  <c:v>cellular process</c:v>
                </c:pt>
                <c:pt idx="4">
                  <c:v>Signal transducer activity</c:v>
                </c:pt>
                <c:pt idx="5">
                  <c:v>biological regulation</c:v>
                </c:pt>
                <c:pt idx="6">
                  <c:v>Electron carrier activity</c:v>
                </c:pt>
                <c:pt idx="7">
                  <c:v>transporter activity</c:v>
                </c:pt>
                <c:pt idx="8">
                  <c:v>Catalytic activity</c:v>
                </c:pt>
                <c:pt idx="9">
                  <c:v>metabolic process</c:v>
                </c:pt>
                <c:pt idx="10">
                  <c:v>binding</c:v>
                </c:pt>
                <c:pt idx="11">
                  <c:v>Structural molecular activity</c:v>
                </c:pt>
                <c:pt idx="12">
                  <c:v>unknown</c:v>
                </c:pt>
              </c:strCache>
            </c:strRef>
          </c:cat>
          <c:val>
            <c:numRef>
              <c:f>[zk_up_down_GO.XLSX]OR_KW_12h_zk_genelist_up!$F$1:$F$13</c:f>
              <c:numCache>
                <c:formatCode>General</c:formatCode>
                <c:ptCount val="13"/>
                <c:pt idx="0">
                  <c:v>0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5</c:v>
                </c:pt>
                <c:pt idx="8">
                  <c:v>5</c:v>
                </c:pt>
                <c:pt idx="9">
                  <c:v>1</c:v>
                </c:pt>
                <c:pt idx="10">
                  <c:v>4</c:v>
                </c:pt>
                <c:pt idx="11">
                  <c:v>0</c:v>
                </c:pt>
                <c:pt idx="12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C7C2-4884-8D70-1AE8E7C385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0"/>
        <c:delete val="1"/>
      </c:legendEntry>
      <c:legendEntry>
        <c:idx val="2"/>
        <c:delete val="1"/>
      </c:legendEntry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11"/>
        <c:delete val="1"/>
      </c:legendEntry>
      <c:layout>
        <c:manualLayout>
          <c:xMode val="edge"/>
          <c:yMode val="edge"/>
          <c:x val="0.71850831146106753"/>
          <c:y val="0.2567465407357753"/>
          <c:w val="0.25969681674406087"/>
          <c:h val="0.438657048428031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rgbClr val="FF0000"/>
                </a:solidFill>
              </a:rPr>
              <a:t>OR_KW_12h_zk_down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9E2-4031-BE67-4247868C922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9E2-4031-BE67-4247868C922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9E2-4031-BE67-4247868C922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9E2-4031-BE67-4247868C922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D9E2-4031-BE67-4247868C9223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D9E2-4031-BE67-4247868C9223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D9E2-4031-BE67-4247868C9223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D9E2-4031-BE67-4247868C9223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D9E2-4031-BE67-4247868C9223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D9E2-4031-BE67-4247868C9223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D9E2-4031-BE67-4247868C9223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D9E2-4031-BE67-4247868C9223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D9E2-4031-BE67-4247868C9223}"/>
              </c:ext>
            </c:extLst>
          </c:dPt>
          <c:cat>
            <c:strRef>
              <c:f>[zk_up_down_GO.XLSX]OR_KW_12h_zk_genelist_down!$E$1:$E$13</c:f>
              <c:strCache>
                <c:ptCount val="13"/>
                <c:pt idx="0">
                  <c:v>Immune system process</c:v>
                </c:pt>
                <c:pt idx="1">
                  <c:v>response to stimulus</c:v>
                </c:pt>
                <c:pt idx="2">
                  <c:v>developmental process</c:v>
                </c:pt>
                <c:pt idx="3">
                  <c:v>cellular process</c:v>
                </c:pt>
                <c:pt idx="4">
                  <c:v>Signal transducer activity</c:v>
                </c:pt>
                <c:pt idx="5">
                  <c:v>biological regulation</c:v>
                </c:pt>
                <c:pt idx="6">
                  <c:v>Electron carrier activity</c:v>
                </c:pt>
                <c:pt idx="7">
                  <c:v>transporter activity</c:v>
                </c:pt>
                <c:pt idx="8">
                  <c:v>Catalytic activity</c:v>
                </c:pt>
                <c:pt idx="9">
                  <c:v>metabolic process</c:v>
                </c:pt>
                <c:pt idx="10">
                  <c:v>binding</c:v>
                </c:pt>
                <c:pt idx="11">
                  <c:v>Structural molecular activity</c:v>
                </c:pt>
                <c:pt idx="12">
                  <c:v>unknown</c:v>
                </c:pt>
              </c:strCache>
            </c:strRef>
          </c:cat>
          <c:val>
            <c:numRef>
              <c:f>[zk_up_down_GO.XLSX]OR_KW_12h_zk_genelist_down!$F$1:$F$13</c:f>
              <c:numCache>
                <c:formatCode>General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4</c:v>
                </c:pt>
                <c:pt idx="4">
                  <c:v>0</c:v>
                </c:pt>
                <c:pt idx="5">
                  <c:v>0</c:v>
                </c:pt>
                <c:pt idx="6">
                  <c:v>1</c:v>
                </c:pt>
                <c:pt idx="7">
                  <c:v>3</c:v>
                </c:pt>
                <c:pt idx="8">
                  <c:v>6</c:v>
                </c:pt>
                <c:pt idx="9">
                  <c:v>1</c:v>
                </c:pt>
                <c:pt idx="10">
                  <c:v>10</c:v>
                </c:pt>
                <c:pt idx="11">
                  <c:v>0</c:v>
                </c:pt>
                <c:pt idx="12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D9E2-4031-BE67-4247868C92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0"/>
        <c:delete val="1"/>
      </c:legendEntry>
      <c:legendEntry>
        <c:idx val="1"/>
        <c:delete val="1"/>
      </c:legendEntry>
      <c:legendEntry>
        <c:idx val="2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11"/>
        <c:delete val="1"/>
      </c:legendEntry>
      <c:layout>
        <c:manualLayout>
          <c:xMode val="edge"/>
          <c:yMode val="edge"/>
          <c:x val="0.64386828919112393"/>
          <c:y val="0.24830341207349083"/>
          <c:w val="0.33667668814125512"/>
          <c:h val="0.604395588191925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1" i="0" baseline="0">
                <a:solidFill>
                  <a:srgbClr val="FF0000"/>
                </a:solidFill>
                <a:effectLst/>
              </a:rPr>
              <a:t>KW_contr_KW_zk_7d_up</a:t>
            </a:r>
            <a:endParaRPr lang="en-US" sz="1400">
              <a:solidFill>
                <a:srgbClr val="FF0000"/>
              </a:solidFill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C06-4CD3-9BAF-76EE6ADA425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C06-4CD3-9BAF-76EE6ADA425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1C06-4CD3-9BAF-76EE6ADA425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1C06-4CD3-9BAF-76EE6ADA425A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1C06-4CD3-9BAF-76EE6ADA425A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1C06-4CD3-9BAF-76EE6ADA425A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1C06-4CD3-9BAF-76EE6ADA425A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1C06-4CD3-9BAF-76EE6ADA425A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1C06-4CD3-9BAF-76EE6ADA425A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1C06-4CD3-9BAF-76EE6ADA425A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1C06-4CD3-9BAF-76EE6ADA425A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1C06-4CD3-9BAF-76EE6ADA425A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1C06-4CD3-9BAF-76EE6ADA425A}"/>
              </c:ext>
            </c:extLst>
          </c:dPt>
          <c:cat>
            <c:strRef>
              <c:f>KW_contr_KW_zk_7d_genelist_up!$F$1:$F$13</c:f>
              <c:strCache>
                <c:ptCount val="13"/>
                <c:pt idx="0">
                  <c:v>Immune system process</c:v>
                </c:pt>
                <c:pt idx="1">
                  <c:v>response to stimulus</c:v>
                </c:pt>
                <c:pt idx="2">
                  <c:v>developmental process</c:v>
                </c:pt>
                <c:pt idx="3">
                  <c:v>cellular process</c:v>
                </c:pt>
                <c:pt idx="4">
                  <c:v>signal transducer activity</c:v>
                </c:pt>
                <c:pt idx="6">
                  <c:v>electron carrier activity</c:v>
                </c:pt>
                <c:pt idx="7">
                  <c:v>transporter activity</c:v>
                </c:pt>
                <c:pt idx="8">
                  <c:v>catalytic activity</c:v>
                </c:pt>
                <c:pt idx="9">
                  <c:v>metabolic process</c:v>
                </c:pt>
                <c:pt idx="10">
                  <c:v>binding</c:v>
                </c:pt>
                <c:pt idx="11">
                  <c:v>structural molecular activity</c:v>
                </c:pt>
                <c:pt idx="12">
                  <c:v>unknown </c:v>
                </c:pt>
              </c:strCache>
            </c:strRef>
          </c:cat>
          <c:val>
            <c:numRef>
              <c:f>KW_contr_KW_zk_7d_genelist_up!$G$1:$G$13</c:f>
              <c:numCache>
                <c:formatCode>General</c:formatCode>
                <c:ptCount val="13"/>
                <c:pt idx="0">
                  <c:v>1</c:v>
                </c:pt>
                <c:pt idx="1">
                  <c:v>38</c:v>
                </c:pt>
                <c:pt idx="2">
                  <c:v>1</c:v>
                </c:pt>
                <c:pt idx="3">
                  <c:v>77</c:v>
                </c:pt>
                <c:pt idx="4">
                  <c:v>2</c:v>
                </c:pt>
                <c:pt idx="6">
                  <c:v>1</c:v>
                </c:pt>
                <c:pt idx="7">
                  <c:v>22</c:v>
                </c:pt>
                <c:pt idx="8">
                  <c:v>85</c:v>
                </c:pt>
                <c:pt idx="9">
                  <c:v>4</c:v>
                </c:pt>
                <c:pt idx="10">
                  <c:v>119</c:v>
                </c:pt>
                <c:pt idx="11">
                  <c:v>1</c:v>
                </c:pt>
                <c:pt idx="12">
                  <c:v>189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1C06-4CD3-9BAF-76EE6ADA42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5"/>
        <c:delete val="1"/>
      </c:legendEntry>
      <c:layout>
        <c:manualLayout>
          <c:xMode val="edge"/>
          <c:yMode val="edge"/>
          <c:x val="0.66770862776768292"/>
          <c:y val="0.24389287914607871"/>
          <c:w val="0.33229137223231714"/>
          <c:h val="0.5783888621703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rgbClr val="FF0000"/>
                </a:solidFill>
              </a:rPr>
              <a:t>KW_contr_KW_zk_7d_down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481-4A5E-93CB-CECA4592AE2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481-4A5E-93CB-CECA4592AE2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481-4A5E-93CB-CECA4592AE2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481-4A5E-93CB-CECA4592AE29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7481-4A5E-93CB-CECA4592AE29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7481-4A5E-93CB-CECA4592AE29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7481-4A5E-93CB-CECA4592AE29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7481-4A5E-93CB-CECA4592AE29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7481-4A5E-93CB-CECA4592AE29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7481-4A5E-93CB-CECA4592AE29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7481-4A5E-93CB-CECA4592AE29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7481-4A5E-93CB-CECA4592AE29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7481-4A5E-93CB-CECA4592AE29}"/>
              </c:ext>
            </c:extLst>
          </c:dPt>
          <c:cat>
            <c:strRef>
              <c:f>KW_contr_KW_zk_7d_genelist_down!$E$1:$E$13</c:f>
              <c:strCache>
                <c:ptCount val="13"/>
                <c:pt idx="0">
                  <c:v>Immune system process</c:v>
                </c:pt>
                <c:pt idx="1">
                  <c:v>response to stimulus</c:v>
                </c:pt>
                <c:pt idx="2">
                  <c:v>developmental process</c:v>
                </c:pt>
                <c:pt idx="3">
                  <c:v>cellular process</c:v>
                </c:pt>
                <c:pt idx="4">
                  <c:v>signal transducer activity</c:v>
                </c:pt>
                <c:pt idx="6">
                  <c:v>electron carrier activity</c:v>
                </c:pt>
                <c:pt idx="7">
                  <c:v>transporter activity</c:v>
                </c:pt>
                <c:pt idx="8">
                  <c:v>catalytic activity</c:v>
                </c:pt>
                <c:pt idx="9">
                  <c:v>metabolic process</c:v>
                </c:pt>
                <c:pt idx="10">
                  <c:v>binding</c:v>
                </c:pt>
                <c:pt idx="11">
                  <c:v>structural molecular activity</c:v>
                </c:pt>
                <c:pt idx="12">
                  <c:v>unkown</c:v>
                </c:pt>
              </c:strCache>
            </c:strRef>
          </c:cat>
          <c:val>
            <c:numRef>
              <c:f>KW_contr_KW_zk_7d_genelist_down!$F$1:$F$13</c:f>
              <c:numCache>
                <c:formatCode>General</c:formatCode>
                <c:ptCount val="13"/>
                <c:pt idx="0">
                  <c:v>3</c:v>
                </c:pt>
                <c:pt idx="1">
                  <c:v>32</c:v>
                </c:pt>
                <c:pt idx="2">
                  <c:v>1</c:v>
                </c:pt>
                <c:pt idx="3">
                  <c:v>62</c:v>
                </c:pt>
                <c:pt idx="4">
                  <c:v>3</c:v>
                </c:pt>
                <c:pt idx="6">
                  <c:v>1</c:v>
                </c:pt>
                <c:pt idx="7">
                  <c:v>19</c:v>
                </c:pt>
                <c:pt idx="8">
                  <c:v>55</c:v>
                </c:pt>
                <c:pt idx="9">
                  <c:v>4</c:v>
                </c:pt>
                <c:pt idx="10">
                  <c:v>63</c:v>
                </c:pt>
                <c:pt idx="11">
                  <c:v>1</c:v>
                </c:pt>
                <c:pt idx="12">
                  <c:v>148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7481-4A5E-93CB-CECA4592AE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5"/>
        <c:delete val="1"/>
      </c:legendEntry>
      <c:layout>
        <c:manualLayout>
          <c:xMode val="edge"/>
          <c:yMode val="edge"/>
          <c:x val="0.65876707719227401"/>
          <c:y val="0.22403421962899939"/>
          <c:w val="0.34123292280772599"/>
          <c:h val="0.5213646475221346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rgbClr val="FF0000"/>
                </a:solidFill>
                <a:latin typeface="+mn-lt"/>
                <a:ea typeface="+mn-ea"/>
                <a:cs typeface="+mn-cs"/>
              </a:defRPr>
            </a:pPr>
            <a:r>
              <a:rPr lang="en-US" sz="1400" b="1" i="0" baseline="0">
                <a:solidFill>
                  <a:srgbClr val="FF0000"/>
                </a:solidFill>
                <a:effectLst/>
              </a:rPr>
              <a:t>OR_contr_OR_zk_7d_up</a:t>
            </a:r>
            <a:endParaRPr lang="en-US" sz="1400">
              <a:solidFill>
                <a:srgbClr val="FF0000"/>
              </a:solidFill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rgbClr val="FF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C5E-46F1-A151-5E73EE837D5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C5E-46F1-A151-5E73EE837D5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C5E-46F1-A151-5E73EE837D5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C5E-46F1-A151-5E73EE837D5C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EC5E-46F1-A151-5E73EE837D5C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EC5E-46F1-A151-5E73EE837D5C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EC5E-46F1-A151-5E73EE837D5C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EC5E-46F1-A151-5E73EE837D5C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EC5E-46F1-A151-5E73EE837D5C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EC5E-46F1-A151-5E73EE837D5C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EC5E-46F1-A151-5E73EE837D5C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EC5E-46F1-A151-5E73EE837D5C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EC5E-46F1-A151-5E73EE837D5C}"/>
              </c:ext>
            </c:extLst>
          </c:dPt>
          <c:cat>
            <c:strRef>
              <c:f>OR_contr_OR_zk_7d_genelist_up!$E$1:$E$13</c:f>
              <c:strCache>
                <c:ptCount val="13"/>
                <c:pt idx="0">
                  <c:v>Immune system process</c:v>
                </c:pt>
                <c:pt idx="1">
                  <c:v>response to stimulus</c:v>
                </c:pt>
                <c:pt idx="2">
                  <c:v>developmental process</c:v>
                </c:pt>
                <c:pt idx="3">
                  <c:v>cellular process</c:v>
                </c:pt>
                <c:pt idx="4">
                  <c:v>Signal transducer activity</c:v>
                </c:pt>
                <c:pt idx="5">
                  <c:v>biological regulation</c:v>
                </c:pt>
                <c:pt idx="6">
                  <c:v>Electron carrier activity</c:v>
                </c:pt>
                <c:pt idx="7">
                  <c:v>transporter activity</c:v>
                </c:pt>
                <c:pt idx="8">
                  <c:v>Catalytic activity</c:v>
                </c:pt>
                <c:pt idx="9">
                  <c:v>metabolic process</c:v>
                </c:pt>
                <c:pt idx="10">
                  <c:v>binding</c:v>
                </c:pt>
                <c:pt idx="11">
                  <c:v>Structural molecular activity</c:v>
                </c:pt>
                <c:pt idx="12">
                  <c:v>unknown</c:v>
                </c:pt>
              </c:strCache>
            </c:strRef>
          </c:cat>
          <c:val>
            <c:numRef>
              <c:f>OR_contr_OR_zk_7d_genelist_up!$F$1:$F$13</c:f>
              <c:numCache>
                <c:formatCode>General</c:formatCode>
                <c:ptCount val="13"/>
                <c:pt idx="0">
                  <c:v>0</c:v>
                </c:pt>
                <c:pt idx="1">
                  <c:v>1</c:v>
                </c:pt>
                <c:pt idx="2">
                  <c:v>0</c:v>
                </c:pt>
                <c:pt idx="3">
                  <c:v>5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2</c:v>
                </c:pt>
                <c:pt idx="8">
                  <c:v>5</c:v>
                </c:pt>
                <c:pt idx="9">
                  <c:v>0</c:v>
                </c:pt>
                <c:pt idx="10">
                  <c:v>2</c:v>
                </c:pt>
                <c:pt idx="11">
                  <c:v>0</c:v>
                </c:pt>
                <c:pt idx="12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EC5E-46F1-A151-5E73EE837D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0"/>
        <c:delete val="1"/>
      </c:legendEntry>
      <c:legendEntry>
        <c:idx val="2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9"/>
        <c:delete val="1"/>
      </c:legendEntry>
      <c:legendEntry>
        <c:idx val="11"/>
        <c:delete val="1"/>
      </c:legendEntry>
      <c:layout>
        <c:manualLayout>
          <c:xMode val="edge"/>
          <c:yMode val="edge"/>
          <c:x val="0.71532270004710952"/>
          <c:y val="0.25303330849628453"/>
          <c:w val="0.27666447944007"/>
          <c:h val="0.5423077310348993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rgbClr val="C00000"/>
                </a:solidFill>
                <a:latin typeface="+mn-lt"/>
                <a:ea typeface="+mn-ea"/>
                <a:cs typeface="+mn-cs"/>
              </a:defRPr>
            </a:pPr>
            <a:r>
              <a:rPr lang="en-US" sz="1400" b="1">
                <a:solidFill>
                  <a:srgbClr val="C00000"/>
                </a:solidFill>
              </a:rPr>
              <a:t>OR_contr_OR_zk_7d_down</a:t>
            </a:r>
          </a:p>
        </c:rich>
      </c:tx>
      <c:overlay val="0"/>
      <c:spPr>
        <a:solidFill>
          <a:sysClr val="window" lastClr="FFFFFF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rgbClr val="C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7A8-466C-9D21-5FDF50362B1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7A8-466C-9D21-5FDF50362B1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7A8-466C-9D21-5FDF50362B1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7A8-466C-9D21-5FDF50362B1A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87A8-466C-9D21-5FDF50362B1A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87A8-466C-9D21-5FDF50362B1A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87A8-466C-9D21-5FDF50362B1A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87A8-466C-9D21-5FDF50362B1A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87A8-466C-9D21-5FDF50362B1A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87A8-466C-9D21-5FDF50362B1A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87A8-466C-9D21-5FDF50362B1A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87A8-466C-9D21-5FDF50362B1A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87A8-466C-9D21-5FDF50362B1A}"/>
              </c:ext>
            </c:extLst>
          </c:dPt>
          <c:cat>
            <c:strRef>
              <c:f>OR_contr_OR_zk_7d_genelist_down!$E$1:$E$13</c:f>
              <c:strCache>
                <c:ptCount val="13"/>
                <c:pt idx="0">
                  <c:v>immune system process</c:v>
                </c:pt>
                <c:pt idx="1">
                  <c:v>response to stimulus</c:v>
                </c:pt>
                <c:pt idx="2">
                  <c:v>developmental process</c:v>
                </c:pt>
                <c:pt idx="3">
                  <c:v>cellular process</c:v>
                </c:pt>
                <c:pt idx="4">
                  <c:v>signal transducer activity</c:v>
                </c:pt>
                <c:pt idx="5">
                  <c:v>biological regulation</c:v>
                </c:pt>
                <c:pt idx="6">
                  <c:v>electron carrier activity</c:v>
                </c:pt>
                <c:pt idx="7">
                  <c:v>transporter activity</c:v>
                </c:pt>
                <c:pt idx="8">
                  <c:v>catalytic activity</c:v>
                </c:pt>
                <c:pt idx="9">
                  <c:v>metabolic process</c:v>
                </c:pt>
                <c:pt idx="10">
                  <c:v>binding</c:v>
                </c:pt>
                <c:pt idx="11">
                  <c:v>structural molecular activity</c:v>
                </c:pt>
                <c:pt idx="12">
                  <c:v>unknown</c:v>
                </c:pt>
              </c:strCache>
            </c:strRef>
          </c:cat>
          <c:val>
            <c:numRef>
              <c:f>OR_contr_OR_zk_7d_genelist_down!$F$1:$F$13</c:f>
              <c:numCache>
                <c:formatCode>General</c:formatCode>
                <c:ptCount val="13"/>
                <c:pt idx="0">
                  <c:v>1</c:v>
                </c:pt>
                <c:pt idx="1">
                  <c:v>14</c:v>
                </c:pt>
                <c:pt idx="2">
                  <c:v>1</c:v>
                </c:pt>
                <c:pt idx="3">
                  <c:v>49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18</c:v>
                </c:pt>
                <c:pt idx="8">
                  <c:v>59</c:v>
                </c:pt>
                <c:pt idx="9">
                  <c:v>3</c:v>
                </c:pt>
                <c:pt idx="10">
                  <c:v>56</c:v>
                </c:pt>
                <c:pt idx="11">
                  <c:v>4</c:v>
                </c:pt>
                <c:pt idx="12">
                  <c:v>119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87A8-466C-9D21-5FDF50362B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846793189312869"/>
          <c:y val="0.1889887857935186"/>
          <c:w val="0.34153206810687126"/>
          <c:h val="0.6195830469190090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1" i="0" baseline="0">
                <a:solidFill>
                  <a:srgbClr val="FF0000"/>
                </a:solidFill>
                <a:effectLst/>
              </a:rPr>
              <a:t>OR_KW_7d_contr_up</a:t>
            </a:r>
            <a:endParaRPr lang="en-US" sz="1400">
              <a:solidFill>
                <a:srgbClr val="FF0000"/>
              </a:solidFill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0E4-4150-8143-20C761EA167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0E4-4150-8143-20C761EA167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0E4-4150-8143-20C761EA167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0E4-4150-8143-20C761EA1674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A0E4-4150-8143-20C761EA1674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A0E4-4150-8143-20C761EA1674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A0E4-4150-8143-20C761EA1674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A0E4-4150-8143-20C761EA1674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A0E4-4150-8143-20C761EA1674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A0E4-4150-8143-20C761EA1674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A0E4-4150-8143-20C761EA1674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A0E4-4150-8143-20C761EA1674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A0E4-4150-8143-20C761EA1674}"/>
              </c:ext>
            </c:extLst>
          </c:dPt>
          <c:cat>
            <c:strRef>
              <c:f>OR_KW_7d_contr_genelist_up!$E$1:$E$13</c:f>
              <c:strCache>
                <c:ptCount val="13"/>
                <c:pt idx="0">
                  <c:v>Immune system process</c:v>
                </c:pt>
                <c:pt idx="1">
                  <c:v>response to stimulus</c:v>
                </c:pt>
                <c:pt idx="2">
                  <c:v>developmental process</c:v>
                </c:pt>
                <c:pt idx="3">
                  <c:v>cellular process</c:v>
                </c:pt>
                <c:pt idx="4">
                  <c:v>Signal transducer activity</c:v>
                </c:pt>
                <c:pt idx="5">
                  <c:v>biological regulation</c:v>
                </c:pt>
                <c:pt idx="6">
                  <c:v>Electron carrier activity</c:v>
                </c:pt>
                <c:pt idx="7">
                  <c:v>transporter activity</c:v>
                </c:pt>
                <c:pt idx="8">
                  <c:v>Catalytic activity</c:v>
                </c:pt>
                <c:pt idx="9">
                  <c:v>metabolic process</c:v>
                </c:pt>
                <c:pt idx="10">
                  <c:v>binding</c:v>
                </c:pt>
                <c:pt idx="11">
                  <c:v>Structural molecular activity</c:v>
                </c:pt>
                <c:pt idx="12">
                  <c:v>unkown</c:v>
                </c:pt>
              </c:strCache>
            </c:strRef>
          </c:cat>
          <c:val>
            <c:numRef>
              <c:f>OR_KW_7d_contr_genelist_up!$F$1:$F$13</c:f>
              <c:numCache>
                <c:formatCode>General</c:formatCode>
                <c:ptCount val="13"/>
                <c:pt idx="0">
                  <c:v>3</c:v>
                </c:pt>
                <c:pt idx="1">
                  <c:v>27</c:v>
                </c:pt>
                <c:pt idx="2">
                  <c:v>0</c:v>
                </c:pt>
                <c:pt idx="3">
                  <c:v>40</c:v>
                </c:pt>
                <c:pt idx="4">
                  <c:v>3</c:v>
                </c:pt>
                <c:pt idx="5">
                  <c:v>1</c:v>
                </c:pt>
                <c:pt idx="6">
                  <c:v>1</c:v>
                </c:pt>
                <c:pt idx="7">
                  <c:v>17</c:v>
                </c:pt>
                <c:pt idx="8">
                  <c:v>43</c:v>
                </c:pt>
                <c:pt idx="9">
                  <c:v>3</c:v>
                </c:pt>
                <c:pt idx="10">
                  <c:v>45</c:v>
                </c:pt>
                <c:pt idx="11">
                  <c:v>0</c:v>
                </c:pt>
                <c:pt idx="12">
                  <c:v>108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A-A0E4-4150-8143-20C761EA16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egendEntry>
        <c:idx val="2"/>
        <c:delete val="1"/>
      </c:legendEntry>
      <c:legendEntry>
        <c:idx val="11"/>
        <c:delete val="1"/>
      </c:legendEntry>
      <c:layout>
        <c:manualLayout>
          <c:xMode val="edge"/>
          <c:yMode val="edge"/>
          <c:x val="0.68871172353455812"/>
          <c:y val="0.21351299508614055"/>
          <c:w val="0.30883101150817682"/>
          <c:h val="0.6147965188561955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FC372-5DAA-414C-AA64-7225EFC0F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Liming Zhao</dc:creator>
  <cp:keywords/>
  <dc:description/>
  <cp:lastModifiedBy>Liming Zhao</cp:lastModifiedBy>
  <cp:revision>6</cp:revision>
  <dcterms:created xsi:type="dcterms:W3CDTF">2018-07-06T21:46:00Z</dcterms:created>
  <dcterms:modified xsi:type="dcterms:W3CDTF">2018-08-16T13:24:00Z</dcterms:modified>
</cp:coreProperties>
</file>